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49" w:rsidRPr="00474B49" w:rsidRDefault="00474B49">
      <w:pPr>
        <w:rPr>
          <w:b/>
          <w:sz w:val="32"/>
          <w:szCs w:val="32"/>
        </w:rPr>
      </w:pPr>
      <w:r w:rsidRPr="00474B49">
        <w:rPr>
          <w:b/>
          <w:sz w:val="32"/>
          <w:szCs w:val="32"/>
        </w:rPr>
        <w:t>Список номинантов творческого конкурса «Душа Сибири», 2022 года</w:t>
      </w:r>
    </w:p>
    <w:p w:rsidR="00474B49" w:rsidRPr="00474B49" w:rsidRDefault="00474B49">
      <w:pPr>
        <w:rPr>
          <w:b/>
        </w:rPr>
      </w:pPr>
      <w:r w:rsidRPr="00474B49">
        <w:rPr>
          <w:b/>
        </w:rPr>
        <w:t>Взрослые</w:t>
      </w:r>
    </w:p>
    <w:tbl>
      <w:tblPr>
        <w:tblW w:w="12346" w:type="dxa"/>
        <w:tblInd w:w="95" w:type="dxa"/>
        <w:tblLayout w:type="fixed"/>
        <w:tblLook w:val="04A0"/>
      </w:tblPr>
      <w:tblGrid>
        <w:gridCol w:w="1784"/>
        <w:gridCol w:w="2340"/>
        <w:gridCol w:w="2126"/>
        <w:gridCol w:w="2127"/>
        <w:gridCol w:w="1559"/>
        <w:gridCol w:w="2410"/>
      </w:tblGrid>
      <w:tr w:rsidR="00474B49" w:rsidRPr="00474B49" w:rsidTr="00474B49">
        <w:trPr>
          <w:trHeight w:val="95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Название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ФИО руководителя образовательного учреждения</w:t>
            </w:r>
          </w:p>
        </w:tc>
      </w:tr>
      <w:tr w:rsidR="00474B49" w:rsidRPr="00474B49" w:rsidTr="00474B49">
        <w:trPr>
          <w:trHeight w:val="115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Баранникова Елена Васильевна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Белогрудка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МАОУ Гимназия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учитель </w:t>
            </w:r>
            <w:proofErr w:type="gram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Королева Елена Викторовна</w:t>
            </w:r>
          </w:p>
        </w:tc>
      </w:tr>
      <w:tr w:rsidR="00474B49" w:rsidRPr="00474B49" w:rsidTr="00474B49">
        <w:trPr>
          <w:trHeight w:val="108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Госсман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Юрьевна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Web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квест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"Память детства"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Мир Астафьева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"Малиновская СШ"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учитель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Гаврилова Ольга Тимофеевна</w:t>
            </w:r>
          </w:p>
        </w:tc>
      </w:tr>
      <w:tr w:rsidR="00474B49" w:rsidRPr="00474B49" w:rsidTr="00474B49">
        <w:trPr>
          <w:trHeight w:val="1151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4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Перова Наталья Владимировна</w:t>
            </w:r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Проект внеклассного мероприятия «Посмотрите это обязательно…»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Мир Астафьева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МАОУ «Средняя  школа № 157»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Коваленко Марина Владимировна</w:t>
            </w:r>
          </w:p>
        </w:tc>
      </w:tr>
    </w:tbl>
    <w:p w:rsidR="005A5D06" w:rsidRDefault="00570F18"/>
    <w:p w:rsidR="00474B49" w:rsidRPr="00474B49" w:rsidRDefault="00474B49">
      <w:pPr>
        <w:rPr>
          <w:b/>
        </w:rPr>
      </w:pPr>
      <w:r w:rsidRPr="00474B49">
        <w:rPr>
          <w:b/>
        </w:rPr>
        <w:t>Дети</w:t>
      </w:r>
    </w:p>
    <w:tbl>
      <w:tblPr>
        <w:tblW w:w="14472" w:type="dxa"/>
        <w:tblInd w:w="95" w:type="dxa"/>
        <w:tblLayout w:type="fixed"/>
        <w:tblLook w:val="04A0"/>
      </w:tblPr>
      <w:tblGrid>
        <w:gridCol w:w="1902"/>
        <w:gridCol w:w="2357"/>
        <w:gridCol w:w="1991"/>
        <w:gridCol w:w="1560"/>
        <w:gridCol w:w="1842"/>
        <w:gridCol w:w="2410"/>
        <w:gridCol w:w="2410"/>
      </w:tblGrid>
      <w:tr w:rsidR="00474B49" w:rsidRPr="00474B49" w:rsidTr="00570F18">
        <w:trPr>
          <w:trHeight w:val="941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Название работы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Номинация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Класс/группа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Наставник, ФИО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Место работы наставника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ФИО руководителя учреждения</w:t>
            </w:r>
          </w:p>
        </w:tc>
      </w:tr>
      <w:tr w:rsidR="00474B49" w:rsidRPr="00474B49" w:rsidTr="00570F18">
        <w:trPr>
          <w:trHeight w:val="84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Алексеев Лев Алексеевич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В.П. Астафьев "Горсть спелых вишен"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4 класс "Б"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Рехлова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Прогимназия №131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Миннибаева Галина Романовна</w:t>
            </w:r>
          </w:p>
        </w:tc>
      </w:tr>
      <w:tr w:rsidR="00474B49" w:rsidRPr="00474B49" w:rsidTr="00570F18">
        <w:trPr>
          <w:trHeight w:val="840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Варфаломеева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Вероника Витальевна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Игра "Сундучок знаний</w:t>
            </w:r>
            <w:proofErr w:type="gram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"(</w:t>
            </w:r>
            <w:proofErr w:type="gram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рассказам В.П.Астафьева)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Мир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Госсман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Алла Юрьевна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"Малиновская СШ"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Гаврилова Ольга Тимофеевна</w:t>
            </w:r>
          </w:p>
        </w:tc>
      </w:tr>
      <w:tr w:rsidR="00474B49" w:rsidRPr="00474B49" w:rsidTr="00570F18">
        <w:trPr>
          <w:trHeight w:val="554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Виншу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Владиславовна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Виктор Петрович Астафье</w:t>
            </w:r>
            <w:proofErr w:type="gram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в"</w:t>
            </w:r>
            <w:proofErr w:type="gram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Сибиряк"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Трушкова Инна Николаевна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МАОУ СШ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Попова Екатерина Юрьевна</w:t>
            </w:r>
          </w:p>
        </w:tc>
      </w:tr>
      <w:tr w:rsidR="00474B49" w:rsidRPr="00474B49" w:rsidTr="00570F18">
        <w:trPr>
          <w:trHeight w:val="846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Габдрашитова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Динара Владимировна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"Круг чтения героев В. П. Астафьева"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Между строк произведений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Губарева Татьяна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Подтесовская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46 имени В. П. Астафьева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Павина Валентина Кирилловна</w:t>
            </w:r>
          </w:p>
        </w:tc>
      </w:tr>
      <w:tr w:rsidR="00474B49" w:rsidRPr="00474B49" w:rsidTr="00570F18">
        <w:trPr>
          <w:trHeight w:val="140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Габдрашитова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Динара Владимировна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"Языковые </w:t>
            </w:r>
            <w:r w:rsidR="00570F18">
              <w:rPr>
                <w:rFonts w:ascii="Calibri" w:eastAsia="Times New Roman" w:hAnsi="Calibri" w:cs="Calibri"/>
                <w:color w:val="000000"/>
                <w:lang w:eastAsia="ru-RU"/>
              </w:rPr>
              <w:t>средства создания комического э</w:t>
            </w: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ффекта в произведениях В. П. Астафьева"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Между строк произведений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Губарева Татьяна Дмитриевна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Подтесовская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СОШ № 46 имени В. П. Астафьева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Павина Валентина Кирилловна</w:t>
            </w:r>
          </w:p>
        </w:tc>
      </w:tr>
      <w:tr w:rsidR="00474B49" w:rsidRPr="00474B49" w:rsidTr="00570F18">
        <w:trPr>
          <w:trHeight w:val="85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Захаренко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Екатерина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Больше жизни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Васькова Галина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Елгинская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 филиал МКОУ "Берёзовская СОШ"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Хомченко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Геннадьевна</w:t>
            </w:r>
          </w:p>
        </w:tc>
      </w:tr>
      <w:tr w:rsidR="00474B49" w:rsidRPr="00474B49" w:rsidTr="00570F18">
        <w:trPr>
          <w:trHeight w:val="838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Курц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Андреевна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В.П.Астафьев </w:t>
            </w:r>
            <w:r w:rsidR="00570F18">
              <w:rPr>
                <w:rFonts w:ascii="Calibri" w:eastAsia="Times New Roman" w:hAnsi="Calibri" w:cs="Calibri"/>
                <w:lang w:eastAsia="ru-RU"/>
              </w:rPr>
              <w:t>«</w:t>
            </w:r>
            <w:r w:rsidRPr="00474B49">
              <w:rPr>
                <w:rFonts w:ascii="Calibri" w:eastAsia="Times New Roman" w:hAnsi="Calibri" w:cs="Calibri"/>
                <w:lang w:eastAsia="ru-RU"/>
              </w:rPr>
              <w:t>Тот самый Комаров</w:t>
            </w:r>
            <w:r w:rsidR="00570F18">
              <w:rPr>
                <w:rFonts w:ascii="Calibri" w:eastAsia="Times New Roman" w:hAnsi="Calibri" w:cs="Calibri"/>
                <w:lang w:eastAsia="ru-RU"/>
              </w:rPr>
              <w:t>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3 курс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Гурьева Светлана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СГИИ имени Дмитрия Хворостовского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Лузан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 Сергеевич, и.о. ректора СГИИ</w:t>
            </w:r>
          </w:p>
        </w:tc>
      </w:tr>
      <w:tr w:rsidR="00474B49" w:rsidRPr="00474B49" w:rsidTr="00570F18">
        <w:trPr>
          <w:trHeight w:val="1119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Моценко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Василиса Денисовна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570F18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474B49"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трывок из цикла «</w:t>
            </w:r>
            <w:proofErr w:type="spellStart"/>
            <w:r w:rsidR="00474B49"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Затеси</w:t>
            </w:r>
            <w:proofErr w:type="spellEnd"/>
            <w:r w:rsidR="00474B49"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» В.П. Астафьева «Зачем я убил коростеля»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4 класс "Б"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Рехлова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Прогимназия №131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Миннибаева Галина Романовна</w:t>
            </w:r>
          </w:p>
        </w:tc>
      </w:tr>
      <w:tr w:rsidR="00474B49" w:rsidRPr="00474B49" w:rsidTr="00570F18">
        <w:trPr>
          <w:trHeight w:val="851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Патрушева Вера Андреевна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В.П. Астафьев "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Белогрудка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 (отрывок)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4 класс "Б"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Рехлова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Прогимназия №131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Миннибаева Галина Романовна</w:t>
            </w:r>
          </w:p>
        </w:tc>
      </w:tr>
      <w:tr w:rsidR="00474B49" w:rsidRPr="00474B49" w:rsidTr="00570F18">
        <w:trPr>
          <w:trHeight w:val="1687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Пидюров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Ярослав Алексеевич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Лексическая система сибирских говоров и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терминопонятий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рассказе </w:t>
            </w:r>
            <w:r w:rsidR="00570F1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В.П. Астафьева </w:t>
            </w: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«Монах в новых штанах»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Между строк произведений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Семенова Галина Валерьевна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КГБОУ «Кедровый кадетский корпус»,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Бушин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Владимирович</w:t>
            </w:r>
          </w:p>
        </w:tc>
      </w:tr>
      <w:tr w:rsidR="00474B49" w:rsidRPr="00474B49" w:rsidTr="00570F18">
        <w:trPr>
          <w:trHeight w:val="846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Прищепова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Андреевна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Огонек в поле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Герои Астафьева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-ж</w:t>
            </w:r>
            <w:proofErr w:type="gram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изнь продолжается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Рощенко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Николаевна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МАОУ СШ №7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Прощенко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Викторовна</w:t>
            </w:r>
          </w:p>
        </w:tc>
      </w:tr>
      <w:tr w:rsidR="00474B49" w:rsidRPr="00474B49" w:rsidTr="00570F18">
        <w:trPr>
          <w:trHeight w:val="70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Саматова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Полина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Рамилевна</w:t>
            </w:r>
            <w:proofErr w:type="spell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Есенина поют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Васькова Галина Васильевна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Елгинская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 филиал МКОУ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Хомченко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Геннадьевна</w:t>
            </w:r>
          </w:p>
        </w:tc>
      </w:tr>
      <w:tr w:rsidR="00474B49" w:rsidRPr="00474B49" w:rsidTr="00570F18">
        <w:trPr>
          <w:trHeight w:val="982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Скрипальщиков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Никита Вячеславович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"Своя земля и в горсти мила"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Герои Астафьева - жизнь продолжается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9а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Новоселова Жанна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№2 г.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Лесосибирска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Власова Лариса Юрьевна</w:t>
            </w:r>
          </w:p>
        </w:tc>
      </w:tr>
      <w:tr w:rsidR="00474B49" w:rsidRPr="00474B49" w:rsidTr="00570F18">
        <w:trPr>
          <w:trHeight w:val="82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Соколов Артем Александрович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"Малиновая бабушка"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Герои Астафьева - жизнь продолжается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Новоселова Жанна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№" г.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Лесосибирска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Власова Лариса Юрьевна</w:t>
            </w:r>
          </w:p>
        </w:tc>
      </w:tr>
      <w:tr w:rsidR="00474B49" w:rsidRPr="00474B49" w:rsidTr="00570F18">
        <w:trPr>
          <w:trHeight w:val="693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Федосеев Лев Николаевич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В.П. Астафьев "Конь с розовой гривой"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4 класс "Б"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Рехлова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Прогимназия №131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Миннибаева Галина Романовна</w:t>
            </w:r>
          </w:p>
        </w:tc>
      </w:tr>
      <w:tr w:rsidR="00474B49" w:rsidRPr="00474B49" w:rsidTr="00570F18">
        <w:trPr>
          <w:trHeight w:val="83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Федяев Михаил Сергеевич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Медиаобраз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В.П. Астафьева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Между строк произведений Астафьева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proofErr w:type="gram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Новоселова Жанна Анатольевна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МБОУ СОШ №2 г.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Лесосибирска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Власова Лариса Юрьевна</w:t>
            </w:r>
          </w:p>
        </w:tc>
      </w:tr>
      <w:tr w:rsidR="00474B49" w:rsidRPr="00474B49" w:rsidTr="00570F18">
        <w:trPr>
          <w:trHeight w:val="845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Шивякова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Ольга Романовна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"Случай в лагере"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Герои Астафьева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gramStart"/>
            <w:r w:rsidRPr="00474B49">
              <w:rPr>
                <w:rFonts w:ascii="Calibri" w:eastAsia="Times New Roman" w:hAnsi="Calibri" w:cs="Calibri"/>
                <w:lang w:eastAsia="ru-RU"/>
              </w:rPr>
              <w:t>-ж</w:t>
            </w:r>
            <w:proofErr w:type="gramEnd"/>
            <w:r w:rsidRPr="00474B49">
              <w:rPr>
                <w:rFonts w:ascii="Calibri" w:eastAsia="Times New Roman" w:hAnsi="Calibri" w:cs="Calibri"/>
                <w:lang w:eastAsia="ru-RU"/>
              </w:rPr>
              <w:t>изнь продолжается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Рыбникова Наталья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МБОУ СШ №36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Ковалева Татьяна Юрьевна</w:t>
            </w:r>
          </w:p>
        </w:tc>
      </w:tr>
      <w:tr w:rsidR="00474B49" w:rsidRPr="00474B49" w:rsidTr="00570F18">
        <w:trPr>
          <w:trHeight w:val="858"/>
        </w:trPr>
        <w:tc>
          <w:tcPr>
            <w:tcW w:w="1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Широких</w:t>
            </w:r>
            <w:proofErr w:type="gram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Иван Евгеньевич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В.П. Астафьев "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Милаха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кот Громило"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4 класс "Б"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Рехлова</w:t>
            </w:r>
            <w:proofErr w:type="spellEnd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Ольга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МБОУ Прогимназия №131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Миннибаева Галина Романовна</w:t>
            </w:r>
          </w:p>
        </w:tc>
      </w:tr>
    </w:tbl>
    <w:p w:rsidR="00474B49" w:rsidRDefault="00474B49"/>
    <w:p w:rsidR="00474B49" w:rsidRPr="00570F18" w:rsidRDefault="00474B49">
      <w:pPr>
        <w:rPr>
          <w:b/>
        </w:rPr>
      </w:pPr>
      <w:r w:rsidRPr="00570F18">
        <w:rPr>
          <w:b/>
        </w:rPr>
        <w:t>Творческие группы</w:t>
      </w:r>
    </w:p>
    <w:tbl>
      <w:tblPr>
        <w:tblW w:w="14691" w:type="dxa"/>
        <w:tblInd w:w="95" w:type="dxa"/>
        <w:tblLayout w:type="fixed"/>
        <w:tblLook w:val="04A0"/>
      </w:tblPr>
      <w:tblGrid>
        <w:gridCol w:w="1569"/>
        <w:gridCol w:w="2839"/>
        <w:gridCol w:w="1559"/>
        <w:gridCol w:w="1559"/>
        <w:gridCol w:w="1843"/>
        <w:gridCol w:w="1400"/>
        <w:gridCol w:w="2144"/>
        <w:gridCol w:w="1778"/>
      </w:tblGrid>
      <w:tr w:rsidR="00570F18" w:rsidRPr="00474B49" w:rsidTr="00570F18">
        <w:trPr>
          <w:trHeight w:val="94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Название творческой группы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ФИО участников, с указанием возраста каждого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Название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Номинация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Наставник / руководитель, ФИО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Должность наставника / </w:t>
            </w:r>
            <w:proofErr w:type="spellStart"/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руоводителя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Название и номер учреждения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ФИО руководителя учреждения</w:t>
            </w:r>
          </w:p>
        </w:tc>
      </w:tr>
      <w:tr w:rsidR="00570F18" w:rsidRPr="00474B49" w:rsidTr="00570F18">
        <w:trPr>
          <w:trHeight w:val="112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Дуэт "Счастливый день"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Пидюрова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Дарья Олеговна, 17 лет; Потапова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Айсилика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Павловна, 15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Отрывок из рассказа: «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Зорькина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песня»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Сибирь читает Астафьева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Пидюрова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Анастасия Олеговна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Библиотекарь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ГУНБ Красноярского края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Савельева Татьяна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Лукинична</w:t>
            </w:r>
            <w:proofErr w:type="spellEnd"/>
          </w:p>
        </w:tc>
      </w:tr>
      <w:tr w:rsidR="00570F18" w:rsidRPr="00474B49" w:rsidTr="00570F18">
        <w:trPr>
          <w:trHeight w:val="1223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Лицеисты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Обанин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Мирон Александрович, 14 лет.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Обанин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Платон Александрович, 10 лет.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Пластилиновый спектакль " Кража в Универмаге"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Сибирь читает Астафьева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Кудрявцева Инна Николаевна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Классный руководитель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МБОУ Лицей №2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Сосновская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Илона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Владимировна</w:t>
            </w:r>
          </w:p>
        </w:tc>
      </w:tr>
      <w:tr w:rsidR="00570F18" w:rsidRPr="00474B49" w:rsidTr="00570F18">
        <w:trPr>
          <w:trHeight w:val="382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lastRenderedPageBreak/>
              <w:t>МОУ "Лицей №1"  г. Ачинска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Батищева Жанна Евгеньевна (5в), Буйко Милана Дмитриевна (5в), Журбина Мария Васильевна (5в), Литвиненко Екатерина Игоревна (5в), Терновая Анастасия Антоновна (7 </w:t>
            </w:r>
            <w:proofErr w:type="spellStart"/>
            <w:proofErr w:type="gramStart"/>
            <w:r w:rsidRPr="00474B49">
              <w:rPr>
                <w:rFonts w:ascii="Calibri" w:eastAsia="Times New Roman" w:hAnsi="Calibri" w:cs="Calibri"/>
                <w:lang w:eastAsia="ru-RU"/>
              </w:rPr>
              <w:t>ит</w:t>
            </w:r>
            <w:proofErr w:type="spellEnd"/>
            <w:proofErr w:type="gram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Туменцева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Виктория Андреевна (5в),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Хмизюк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Александр Иванович (7ит),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Цымдянов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Алексей Васильевич (5в),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Комиксы-продолжения расска</w:t>
            </w:r>
            <w:r w:rsidR="00570F18">
              <w:rPr>
                <w:rFonts w:ascii="Calibri" w:eastAsia="Times New Roman" w:hAnsi="Calibri" w:cs="Calibri"/>
                <w:lang w:eastAsia="ru-RU"/>
              </w:rPr>
              <w:t xml:space="preserve">зов </w:t>
            </w:r>
            <w:r w:rsidRPr="00474B49">
              <w:rPr>
                <w:rFonts w:ascii="Calibri" w:eastAsia="Times New Roman" w:hAnsi="Calibri" w:cs="Calibri"/>
                <w:lang w:eastAsia="ru-RU"/>
              </w:rPr>
              <w:t>Астафьева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Герои Астафьева </w:t>
            </w:r>
            <w:proofErr w:type="gramStart"/>
            <w:r w:rsidR="00570F18">
              <w:rPr>
                <w:rFonts w:ascii="Calibri" w:eastAsia="Times New Roman" w:hAnsi="Calibri" w:cs="Calibri"/>
                <w:lang w:eastAsia="ru-RU"/>
              </w:rPr>
              <w:t>-ж</w:t>
            </w:r>
            <w:proofErr w:type="gramEnd"/>
            <w:r w:rsidRPr="00474B49">
              <w:rPr>
                <w:rFonts w:ascii="Calibri" w:eastAsia="Times New Roman" w:hAnsi="Calibri" w:cs="Calibri"/>
                <w:lang w:eastAsia="ru-RU"/>
              </w:rPr>
              <w:t>изнь продолжается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Долгих Олеся Михайловна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учреждение "Лицей №1"  г. Ачинска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color w:val="000000"/>
                <w:lang w:eastAsia="ru-RU"/>
              </w:rPr>
              <w:t>Трегубова Евгения Владимировна</w:t>
            </w:r>
          </w:p>
        </w:tc>
      </w:tr>
      <w:tr w:rsidR="00570F18" w:rsidRPr="00474B49" w:rsidTr="00570F18">
        <w:trPr>
          <w:trHeight w:val="83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Творческая группа школьного литературного музея В. П. Астафьева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Габдрашитова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Динара Владимировна, 23.07.2007; Бауман Екатерина Александровна, 16.11.2008; Ушакова Ксения Алексеевна,31.03.2008;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Синюшкин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Иван Дмитриевич, 21.11.2009;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Таранков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Никита Андреевич, 17.12.2008; Тетерюков Денис Николаевич,05.01.2009; Черкасов Максим Львович, 30.07.2009; Журавлева Дарья Сергеевна, 21.03.2010;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Моторенко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Матвей Андреевич, 02.07.2010; Погодаев Никита Дмитриевич, 29.09.2009; Деева Вероника Валерьевна,25.05.2011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"Традиции сибирской кухни в произведениях В. П. Астафьева"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Мир Астафьева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Губарева Татьяна Дмитриевна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педагог дополнительного образования, руководитель школьного музея В. П. Астафьева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МБОУ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Подтесовская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СОШ № 46 имени В. П. Астафьева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Павина Валентина Кирилловна</w:t>
            </w:r>
          </w:p>
        </w:tc>
      </w:tr>
      <w:tr w:rsidR="00570F18" w:rsidRPr="00474B49" w:rsidTr="00570F18">
        <w:trPr>
          <w:trHeight w:val="4946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Творческий калейдоскоп "Светик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многоцветик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570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Учащиеся коррекционного класса: </w:t>
            </w:r>
            <w:proofErr w:type="spellStart"/>
            <w:proofErr w:type="gramStart"/>
            <w:r w:rsidRPr="00474B49">
              <w:rPr>
                <w:rFonts w:ascii="Calibri" w:eastAsia="Times New Roman" w:hAnsi="Calibri" w:cs="Calibri"/>
                <w:lang w:eastAsia="ru-RU"/>
              </w:rPr>
              <w:t>Арискина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Ксения Анатольевна(10 лет),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Барсемов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Егор Иванович (11 лет),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Грак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Юрий Александрович(10 лет), Иванова Роза Александровна (11 лет), Шилов Андрей Александрович (10 лет), Фадина Софья Алексеевна (11 лет),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Прошкин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Сергей Алексеевич (11 лет),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Крапоткина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Валерия Дмитриевна (9 лет, класс нормы), Яблонская Мария Владимировна (9 лет</w:t>
            </w:r>
            <w:r w:rsidR="00570F18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Pr="00474B49">
              <w:rPr>
                <w:rFonts w:ascii="Calibri" w:eastAsia="Times New Roman" w:hAnsi="Calibri" w:cs="Calibri"/>
                <w:lang w:eastAsia="ru-RU"/>
              </w:rPr>
              <w:t>класс нормы)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Фантазия к произведению В. П. Астафьева "Приветное слово" посредством анимации из алюминиевой фольги.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Сибирь читает Астафьева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Жигалина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Светлана 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Учитель начальных классов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МБОУ СОШ №6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Штейбезандт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Владимир Андреевич</w:t>
            </w:r>
          </w:p>
        </w:tc>
      </w:tr>
      <w:tr w:rsidR="00570F18" w:rsidRPr="00474B49" w:rsidTr="00570F18">
        <w:trPr>
          <w:trHeight w:val="440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Творческий калейдоскоп "Светик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многоцветик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Учащиеся коррекционного класса с ОВЗ: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Подзноев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Кирилл Андреевич-11 лет,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Прошкин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Сергей Алексеевич-11 лет,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Чепухина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Ольга Анатольевна-10 лет, Фадина Софья Алексеевна-11 лет,  Громова Софья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Демьяновна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-11 лет, Лапина Яна Андреевна-9 лет, </w:t>
            </w: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Крапоткина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Валерия Дмитриевна-9 лет</w:t>
            </w:r>
            <w:r w:rsidR="00570F1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474B49">
              <w:rPr>
                <w:rFonts w:ascii="Calibri" w:eastAsia="Times New Roman" w:hAnsi="Calibri" w:cs="Calibri"/>
                <w:lang w:eastAsia="ru-RU"/>
              </w:rPr>
              <w:t xml:space="preserve">(класс нормы), Яблонская Мария Владимировна-9 лет (класс нормы).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Фантазия к произведению В. П. Астафьева "Падение листа" посредством анимации из осенних листьев.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Герои Астафьева - жизнь продолжается.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Жигалина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Светлана 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Учитель начальных классов.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4B49">
              <w:rPr>
                <w:rFonts w:ascii="Calibri" w:eastAsia="Times New Roman" w:hAnsi="Calibri" w:cs="Calibri"/>
                <w:lang w:eastAsia="ru-RU"/>
              </w:rPr>
              <w:t>МБОУ СОШ №6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B49" w:rsidRPr="00474B49" w:rsidRDefault="00474B49" w:rsidP="00474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74B49">
              <w:rPr>
                <w:rFonts w:ascii="Calibri" w:eastAsia="Times New Roman" w:hAnsi="Calibri" w:cs="Calibri"/>
                <w:lang w:eastAsia="ru-RU"/>
              </w:rPr>
              <w:t>Штейбезандт</w:t>
            </w:r>
            <w:proofErr w:type="spellEnd"/>
            <w:r w:rsidRPr="00474B49">
              <w:rPr>
                <w:rFonts w:ascii="Calibri" w:eastAsia="Times New Roman" w:hAnsi="Calibri" w:cs="Calibri"/>
                <w:lang w:eastAsia="ru-RU"/>
              </w:rPr>
              <w:t xml:space="preserve"> Владимир Андреевич</w:t>
            </w:r>
          </w:p>
        </w:tc>
      </w:tr>
    </w:tbl>
    <w:p w:rsidR="00474B49" w:rsidRDefault="00474B49"/>
    <w:sectPr w:rsidR="00474B49" w:rsidSect="00474B4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B49"/>
    <w:rsid w:val="00474B49"/>
    <w:rsid w:val="00570F18"/>
    <w:rsid w:val="00A81ECA"/>
    <w:rsid w:val="00D2474D"/>
    <w:rsid w:val="00F4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Громков</dc:creator>
  <cp:lastModifiedBy>Громков</cp:lastModifiedBy>
  <cp:revision>1</cp:revision>
  <dcterms:created xsi:type="dcterms:W3CDTF">2022-11-30T08:09:00Z</dcterms:created>
  <dcterms:modified xsi:type="dcterms:W3CDTF">2022-11-30T08:25:00Z</dcterms:modified>
</cp:coreProperties>
</file>