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9F" w:rsidRPr="00637849" w:rsidRDefault="00BF209F" w:rsidP="00BF209F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BF209F" w:rsidRDefault="00BF209F">
      <w:pPr>
        <w:rPr>
          <w:rFonts w:ascii="Arial" w:hAnsi="Arial" w:cs="Arial"/>
          <w:sz w:val="28"/>
          <w:szCs w:val="28"/>
        </w:rPr>
      </w:pPr>
    </w:p>
    <w:p w:rsidR="002522C3" w:rsidRPr="00637849" w:rsidRDefault="002522C3">
      <w:pPr>
        <w:rPr>
          <w:rFonts w:ascii="Arial" w:hAnsi="Arial" w:cs="Arial"/>
          <w:sz w:val="28"/>
          <w:szCs w:val="28"/>
        </w:rPr>
      </w:pPr>
    </w:p>
    <w:p w:rsidR="00F7058E" w:rsidRPr="00637849" w:rsidRDefault="00F7058E">
      <w:pPr>
        <w:pStyle w:val="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8"/>
          <w:szCs w:val="28"/>
        </w:rPr>
        <w:t>ПОЛОЖЕНИЕ</w:t>
      </w:r>
      <w:r w:rsidRPr="00637849">
        <w:rPr>
          <w:rFonts w:ascii="Arial" w:hAnsi="Arial" w:cs="Arial"/>
          <w:sz w:val="22"/>
          <w:szCs w:val="22"/>
        </w:rPr>
        <w:t xml:space="preserve"> </w:t>
      </w:r>
    </w:p>
    <w:p w:rsidR="003A1889" w:rsidRPr="00637849" w:rsidRDefault="00F7058E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о </w:t>
      </w:r>
      <w:r w:rsidR="003A1889" w:rsidRPr="00637849">
        <w:rPr>
          <w:rFonts w:ascii="Arial" w:hAnsi="Arial" w:cs="Arial"/>
          <w:sz w:val="22"/>
          <w:szCs w:val="22"/>
        </w:rPr>
        <w:t xml:space="preserve">творческом </w:t>
      </w:r>
      <w:r w:rsidRPr="00637849">
        <w:rPr>
          <w:rFonts w:ascii="Arial" w:hAnsi="Arial" w:cs="Arial"/>
          <w:sz w:val="22"/>
          <w:szCs w:val="22"/>
        </w:rPr>
        <w:t>конкурсе "ДУША СИБИРИ</w:t>
      </w:r>
      <w:r w:rsidR="00D1552F">
        <w:rPr>
          <w:rFonts w:ascii="Arial" w:hAnsi="Arial" w:cs="Arial"/>
          <w:sz w:val="22"/>
          <w:szCs w:val="22"/>
        </w:rPr>
        <w:t>-</w:t>
      </w:r>
      <w:r w:rsidR="002522C3">
        <w:rPr>
          <w:rFonts w:ascii="Arial" w:hAnsi="Arial" w:cs="Arial"/>
          <w:sz w:val="22"/>
          <w:szCs w:val="22"/>
        </w:rPr>
        <w:t>2</w:t>
      </w:r>
      <w:r w:rsidR="00D1552F">
        <w:rPr>
          <w:rFonts w:ascii="Arial" w:hAnsi="Arial" w:cs="Arial"/>
          <w:sz w:val="22"/>
          <w:szCs w:val="22"/>
        </w:rPr>
        <w:t>2</w:t>
      </w:r>
      <w:r w:rsidRPr="00637849">
        <w:rPr>
          <w:rFonts w:ascii="Arial" w:hAnsi="Arial" w:cs="Arial"/>
          <w:sz w:val="22"/>
          <w:szCs w:val="22"/>
        </w:rPr>
        <w:t xml:space="preserve">", </w:t>
      </w:r>
    </w:p>
    <w:p w:rsidR="003A1889" w:rsidRPr="00637849" w:rsidRDefault="003A1889" w:rsidP="003A1889">
      <w:pPr>
        <w:pStyle w:val="a1"/>
        <w:rPr>
          <w:rFonts w:ascii="Arial" w:hAnsi="Arial" w:cs="Arial"/>
        </w:rPr>
      </w:pPr>
    </w:p>
    <w:p w:rsidR="003A1889" w:rsidRPr="0063784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637849">
        <w:rPr>
          <w:rFonts w:ascii="Arial" w:hAnsi="Arial" w:cs="Arial"/>
          <w:b/>
          <w:i/>
          <w:sz w:val="28"/>
          <w:szCs w:val="28"/>
        </w:rPr>
        <w:t>Для преподавателей гуманитарных специальностей средних школ, библиотекарей, работни</w:t>
      </w:r>
      <w:r w:rsidR="00326BFE">
        <w:rPr>
          <w:rFonts w:ascii="Arial" w:hAnsi="Arial" w:cs="Arial"/>
          <w:b/>
          <w:i/>
          <w:sz w:val="28"/>
          <w:szCs w:val="28"/>
        </w:rPr>
        <w:t>ков домов культуры, подвижников</w:t>
      </w:r>
    </w:p>
    <w:p w:rsidR="00F7058E" w:rsidRPr="00637849" w:rsidRDefault="000D73E4" w:rsidP="000D73E4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(индивидуальное участие)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63784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1.1. Настоящее положение о конкурсе "Душа Сибири"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DF1D6F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1.2. </w:t>
      </w:r>
      <w:r w:rsidR="00DF1D6F" w:rsidRPr="007D0BB9">
        <w:rPr>
          <w:rFonts w:ascii="Arial" w:hAnsi="Arial" w:cs="Arial"/>
          <w:sz w:val="22"/>
          <w:szCs w:val="22"/>
        </w:rPr>
        <w:t>Проект "Душа Сибири</w:t>
      </w:r>
      <w:r w:rsidR="00DF1D6F">
        <w:rPr>
          <w:rFonts w:ascii="Arial" w:hAnsi="Arial" w:cs="Arial"/>
          <w:sz w:val="22"/>
          <w:szCs w:val="22"/>
        </w:rPr>
        <w:t>-</w:t>
      </w:r>
      <w:r w:rsidR="002522C3">
        <w:rPr>
          <w:rFonts w:ascii="Arial" w:hAnsi="Arial" w:cs="Arial"/>
          <w:sz w:val="22"/>
          <w:szCs w:val="22"/>
        </w:rPr>
        <w:t>2</w:t>
      </w:r>
      <w:r w:rsidR="00D1552F">
        <w:rPr>
          <w:rFonts w:ascii="Arial" w:hAnsi="Arial" w:cs="Arial"/>
          <w:sz w:val="22"/>
          <w:szCs w:val="22"/>
        </w:rPr>
        <w:t>2</w:t>
      </w:r>
      <w:r w:rsidR="00DF1D6F"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D1552F">
        <w:rPr>
          <w:rFonts w:ascii="Arial" w:hAnsi="Arial" w:cs="Arial"/>
          <w:sz w:val="22"/>
          <w:szCs w:val="22"/>
        </w:rPr>
        <w:t>, сохранение и развитие русских традици</w:t>
      </w:r>
      <w:r w:rsidR="004A2084">
        <w:rPr>
          <w:rFonts w:ascii="Arial" w:hAnsi="Arial" w:cs="Arial"/>
          <w:sz w:val="22"/>
          <w:szCs w:val="22"/>
        </w:rPr>
        <w:t>й</w:t>
      </w:r>
      <w:r w:rsidR="00D1552F">
        <w:rPr>
          <w:rFonts w:ascii="Arial" w:hAnsi="Arial" w:cs="Arial"/>
          <w:sz w:val="22"/>
          <w:szCs w:val="22"/>
        </w:rPr>
        <w:t xml:space="preserve"> и культурных ценностей.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1.3</w:t>
      </w:r>
      <w:r w:rsidR="0058299A" w:rsidRPr="00637849">
        <w:rPr>
          <w:rFonts w:ascii="Arial" w:hAnsi="Arial" w:cs="Arial"/>
          <w:sz w:val="22"/>
          <w:szCs w:val="22"/>
        </w:rPr>
        <w:t xml:space="preserve">.  Конкурс проводится среди учителей </w:t>
      </w:r>
      <w:r w:rsidR="00BF209F" w:rsidRPr="00637849">
        <w:rPr>
          <w:rFonts w:ascii="Arial" w:hAnsi="Arial" w:cs="Arial"/>
          <w:sz w:val="22"/>
          <w:szCs w:val="22"/>
        </w:rPr>
        <w:t>всех предметов</w:t>
      </w:r>
      <w:r w:rsidR="0058299A" w:rsidRPr="00637849">
        <w:rPr>
          <w:rFonts w:ascii="Arial" w:hAnsi="Arial" w:cs="Arial"/>
          <w:sz w:val="22"/>
          <w:szCs w:val="22"/>
        </w:rPr>
        <w:t xml:space="preserve">, а также подвижников, работающих в библиотеках, домах культуры, школах и т.п., проживающих и работающих в </w:t>
      </w:r>
      <w:r w:rsidR="00E03D36" w:rsidRPr="00637849">
        <w:rPr>
          <w:rFonts w:ascii="Arial" w:hAnsi="Arial" w:cs="Arial"/>
          <w:sz w:val="22"/>
          <w:szCs w:val="22"/>
        </w:rPr>
        <w:t xml:space="preserve">Красноярском крае и </w:t>
      </w:r>
      <w:r w:rsidR="0058299A" w:rsidRPr="0063784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F7058E" w:rsidRPr="00637849" w:rsidRDefault="0058299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1.4. </w:t>
      </w:r>
      <w:r w:rsidR="00F7058E" w:rsidRPr="00637849">
        <w:rPr>
          <w:rFonts w:ascii="Arial" w:hAnsi="Arial" w:cs="Arial"/>
          <w:sz w:val="22"/>
          <w:szCs w:val="22"/>
        </w:rPr>
        <w:t xml:space="preserve">Конкурс </w:t>
      </w:r>
      <w:r w:rsidRPr="00637849">
        <w:rPr>
          <w:rFonts w:ascii="Arial" w:hAnsi="Arial" w:cs="Arial"/>
          <w:sz w:val="22"/>
          <w:szCs w:val="22"/>
        </w:rPr>
        <w:t xml:space="preserve">направлен на </w:t>
      </w:r>
      <w:r w:rsidR="00F7058E" w:rsidRPr="00637849">
        <w:rPr>
          <w:rFonts w:ascii="Arial" w:hAnsi="Arial" w:cs="Arial"/>
          <w:sz w:val="22"/>
          <w:szCs w:val="22"/>
        </w:rPr>
        <w:t xml:space="preserve">использование произведений Астафьева для развития духовного потенциала детей и широких слоев заинтересованных граждан для развития сибирских литературных традиций, в том числе в молодежной среде.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наиболее талантливых </w:t>
      </w:r>
      <w:r w:rsidR="0058299A" w:rsidRPr="00637849">
        <w:rPr>
          <w:rFonts w:ascii="Arial" w:hAnsi="Arial" w:cs="Arial"/>
          <w:sz w:val="22"/>
          <w:szCs w:val="22"/>
        </w:rPr>
        <w:t>специалистов</w:t>
      </w:r>
      <w:r w:rsidRPr="00637849">
        <w:rPr>
          <w:rFonts w:ascii="Arial" w:hAnsi="Arial" w:cs="Arial"/>
          <w:sz w:val="22"/>
          <w:szCs w:val="22"/>
        </w:rPr>
        <w:t xml:space="preserve"> образовательных учреждений в области популяризации произведений В.П. Астафьева, развитии творческих способностей, содействие в расширении методов пропаганды произведений сибирских писателей среди молодежи, разработке новых направлений в сфере представления ценностей, заложенных в произведениях В.П. Астафьева, пропаганда современной литературы и искусства.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 xml:space="preserve">2. Порядок организации и проведения Конкурса </w:t>
      </w:r>
    </w:p>
    <w:p w:rsidR="00BF209F" w:rsidRPr="00637849" w:rsidRDefault="00BF209F">
      <w:pPr>
        <w:pStyle w:val="a1"/>
        <w:rPr>
          <w:rFonts w:ascii="Arial" w:eastAsia="Times New Roman" w:hAnsi="Arial" w:cs="Arial"/>
          <w:lang w:eastAsia="ru-RU"/>
        </w:rPr>
      </w:pP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2.1. </w:t>
      </w:r>
      <w:r w:rsidR="0058299A" w:rsidRPr="00637849">
        <w:rPr>
          <w:rFonts w:ascii="Arial" w:hAnsi="Arial" w:cs="Arial"/>
          <w:sz w:val="22"/>
          <w:szCs w:val="22"/>
        </w:rPr>
        <w:t>К</w:t>
      </w:r>
      <w:r w:rsidRPr="00637849">
        <w:rPr>
          <w:rFonts w:ascii="Arial" w:hAnsi="Arial" w:cs="Arial"/>
          <w:sz w:val="22"/>
          <w:szCs w:val="22"/>
        </w:rPr>
        <w:t>онкурс проводится в форме выполнения письменных методических работ по использованию произведений В.П. Астафьева в рамках проведений уроков гуманитарной направленности, специальных мероприятий, литературных вечеров, праздников и т.п. по трем номинациям:</w:t>
      </w:r>
    </w:p>
    <w:p w:rsidR="00947EAB" w:rsidRPr="00637849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Мир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проведение </w:t>
      </w:r>
      <w:r w:rsidR="00D1552F">
        <w:rPr>
          <w:rFonts w:ascii="Arial" w:hAnsi="Arial" w:cs="Arial"/>
          <w:sz w:val="22"/>
          <w:szCs w:val="22"/>
        </w:rPr>
        <w:t>за рамками программной</w:t>
      </w:r>
      <w:r w:rsidR="00D1552F" w:rsidRPr="00637849">
        <w:rPr>
          <w:rFonts w:ascii="Arial" w:hAnsi="Arial" w:cs="Arial"/>
          <w:sz w:val="22"/>
          <w:szCs w:val="22"/>
        </w:rPr>
        <w:t xml:space="preserve"> </w:t>
      </w:r>
      <w:r w:rsidR="00D1552F">
        <w:rPr>
          <w:rFonts w:ascii="Arial" w:hAnsi="Arial" w:cs="Arial"/>
          <w:sz w:val="22"/>
          <w:szCs w:val="22"/>
        </w:rPr>
        <w:t xml:space="preserve">учебной деятельности </w:t>
      </w:r>
      <w:r>
        <w:rPr>
          <w:rFonts w:ascii="Arial" w:hAnsi="Arial" w:cs="Arial"/>
          <w:sz w:val="22"/>
          <w:szCs w:val="22"/>
        </w:rPr>
        <w:t xml:space="preserve">событий и </w:t>
      </w:r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r w:rsidRPr="00637849">
        <w:rPr>
          <w:rFonts w:ascii="Arial" w:hAnsi="Arial" w:cs="Arial"/>
          <w:sz w:val="22"/>
          <w:szCs w:val="22"/>
        </w:rPr>
        <w:t xml:space="preserve"> по популяризации Астафьева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947EAB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Сибирь читает Астафьева</w:t>
      </w:r>
      <w:r>
        <w:rPr>
          <w:rFonts w:ascii="Arial" w:hAnsi="Arial" w:cs="Arial"/>
          <w:sz w:val="22"/>
          <w:szCs w:val="22"/>
        </w:rPr>
        <w:t xml:space="preserve"> (оригинальные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арт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/театральные </w:t>
      </w:r>
      <w:proofErr w:type="spellStart"/>
      <w:r w:rsidR="00F36837">
        <w:rPr>
          <w:rFonts w:ascii="Arial" w:hAnsi="Arial" w:cs="Arial"/>
          <w:sz w:val="22"/>
          <w:szCs w:val="22"/>
        </w:rPr>
        <w:t>визуализационные</w:t>
      </w:r>
      <w:proofErr w:type="spellEnd"/>
      <w:r w:rsidR="00F368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прочтения отрывков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 xml:space="preserve"> - не более 5 минут.</w:t>
      </w:r>
    </w:p>
    <w:p w:rsidR="00947EAB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Герои Астафьева - жизнь продолжается</w:t>
      </w:r>
      <w:r>
        <w:rPr>
          <w:rFonts w:ascii="Arial" w:hAnsi="Arial" w:cs="Arial"/>
          <w:sz w:val="22"/>
          <w:szCs w:val="22"/>
        </w:rPr>
        <w:t xml:space="preserve"> (литературные продол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ения</w:t>
      </w:r>
      <w:r w:rsidR="00D1552F" w:rsidRPr="00D1552F">
        <w:rPr>
          <w:rFonts w:ascii="Arial" w:hAnsi="Arial" w:cs="Arial"/>
          <w:sz w:val="22"/>
          <w:szCs w:val="22"/>
        </w:rPr>
        <w:t xml:space="preserve"> </w:t>
      </w:r>
      <w:r w:rsidR="00D1552F">
        <w:rPr>
          <w:rFonts w:ascii="Arial" w:hAnsi="Arial" w:cs="Arial"/>
          <w:sz w:val="22"/>
          <w:szCs w:val="22"/>
        </w:rPr>
        <w:t>развития героев или сю</w:t>
      </w:r>
      <w:r w:rsidR="00D1552F" w:rsidRPr="00637849">
        <w:rPr>
          <w:rFonts w:ascii="Arial" w:hAnsi="Arial" w:cs="Arial"/>
          <w:sz w:val="22"/>
          <w:szCs w:val="22"/>
        </w:rPr>
        <w:t>ж</w:t>
      </w:r>
      <w:r w:rsidR="00D1552F">
        <w:rPr>
          <w:rFonts w:ascii="Arial" w:hAnsi="Arial" w:cs="Arial"/>
          <w:sz w:val="22"/>
          <w:szCs w:val="22"/>
        </w:rPr>
        <w:t>етов худо</w:t>
      </w:r>
      <w:r w:rsidR="00D1552F" w:rsidRPr="00637849">
        <w:rPr>
          <w:rFonts w:ascii="Arial" w:hAnsi="Arial" w:cs="Arial"/>
          <w:sz w:val="22"/>
          <w:szCs w:val="22"/>
        </w:rPr>
        <w:t>ж</w:t>
      </w:r>
      <w:r w:rsidR="00D1552F">
        <w:rPr>
          <w:rFonts w:ascii="Arial" w:hAnsi="Arial" w:cs="Arial"/>
          <w:sz w:val="22"/>
          <w:szCs w:val="22"/>
        </w:rPr>
        <w:t>ественных произведений Астафьева</w:t>
      </w:r>
      <w:r>
        <w:rPr>
          <w:rFonts w:ascii="Arial" w:hAnsi="Arial" w:cs="Arial"/>
          <w:sz w:val="22"/>
          <w:szCs w:val="22"/>
        </w:rPr>
        <w:t xml:space="preserve">, зафиксированные в виде текста, </w:t>
      </w:r>
      <w:r w:rsidR="00D1552F">
        <w:rPr>
          <w:rFonts w:ascii="Arial" w:hAnsi="Arial" w:cs="Arial"/>
          <w:sz w:val="22"/>
          <w:szCs w:val="22"/>
        </w:rPr>
        <w:lastRenderedPageBreak/>
        <w:t xml:space="preserve">видео, комикса, аудиокниги и </w:t>
      </w:r>
      <w:proofErr w:type="spellStart"/>
      <w:r w:rsidR="00D1552F">
        <w:rPr>
          <w:rFonts w:ascii="Arial" w:hAnsi="Arial" w:cs="Arial"/>
          <w:sz w:val="22"/>
          <w:szCs w:val="22"/>
        </w:rPr>
        <w:t>тп</w:t>
      </w:r>
      <w:proofErr w:type="spellEnd"/>
      <w:r>
        <w:rPr>
          <w:rFonts w:ascii="Arial" w:hAnsi="Arial" w:cs="Arial"/>
          <w:sz w:val="22"/>
          <w:szCs w:val="22"/>
        </w:rPr>
        <w:t>);</w:t>
      </w:r>
    </w:p>
    <w:p w:rsidR="0091150F" w:rsidRDefault="00947EAB" w:rsidP="00947EA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="000D73E4" w:rsidRPr="00F36837">
        <w:rPr>
          <w:rFonts w:ascii="Arial" w:hAnsi="Arial" w:cs="Arial"/>
          <w:b/>
          <w:sz w:val="22"/>
          <w:szCs w:val="22"/>
        </w:rPr>
        <w:t>Ме</w:t>
      </w:r>
      <w:r w:rsidR="00F36837" w:rsidRPr="00F36837">
        <w:rPr>
          <w:rFonts w:ascii="Arial" w:hAnsi="Arial" w:cs="Arial"/>
          <w:b/>
          <w:sz w:val="22"/>
          <w:szCs w:val="22"/>
        </w:rPr>
        <w:t>ж</w:t>
      </w:r>
      <w:r w:rsidR="000D73E4" w:rsidRPr="00F36837">
        <w:rPr>
          <w:rFonts w:ascii="Arial" w:hAnsi="Arial" w:cs="Arial"/>
          <w:b/>
          <w:sz w:val="22"/>
          <w:szCs w:val="22"/>
        </w:rPr>
        <w:t>ду строк произведений</w:t>
      </w:r>
      <w:r w:rsidRPr="00F36837">
        <w:rPr>
          <w:rFonts w:ascii="Arial" w:hAnsi="Arial" w:cs="Arial"/>
          <w:b/>
          <w:sz w:val="22"/>
          <w:szCs w:val="22"/>
        </w:rPr>
        <w:t xml:space="preserve"> Астафьев</w:t>
      </w:r>
      <w:r w:rsidR="000D73E4" w:rsidRPr="00F36837">
        <w:rPr>
          <w:rFonts w:ascii="Arial" w:hAnsi="Arial" w:cs="Arial"/>
          <w:b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 w:rsidR="00D1552F">
        <w:rPr>
          <w:rFonts w:ascii="Arial" w:hAnsi="Arial" w:cs="Arial"/>
          <w:sz w:val="22"/>
          <w:szCs w:val="22"/>
        </w:rPr>
        <w:t xml:space="preserve">научные и </w:t>
      </w:r>
      <w:r>
        <w:rPr>
          <w:rFonts w:ascii="Arial" w:hAnsi="Arial" w:cs="Arial"/>
          <w:sz w:val="22"/>
          <w:szCs w:val="22"/>
        </w:rPr>
        <w:t>исследовательские работы, посвященные необычным граням</w:t>
      </w:r>
      <w:r w:rsidR="00D1552F">
        <w:rPr>
          <w:rFonts w:ascii="Arial" w:hAnsi="Arial" w:cs="Arial"/>
          <w:sz w:val="22"/>
          <w:szCs w:val="22"/>
        </w:rPr>
        <w:t xml:space="preserve"> в творчестве </w:t>
      </w:r>
      <w:r>
        <w:rPr>
          <w:rFonts w:ascii="Arial" w:hAnsi="Arial" w:cs="Arial"/>
          <w:sz w:val="22"/>
          <w:szCs w:val="22"/>
        </w:rPr>
        <w:t>Астафьева</w:t>
      </w:r>
      <w:r w:rsidR="0091150F">
        <w:rPr>
          <w:rFonts w:ascii="Arial" w:hAnsi="Arial" w:cs="Arial"/>
          <w:sz w:val="22"/>
          <w:szCs w:val="22"/>
        </w:rPr>
        <w:t>).</w:t>
      </w:r>
    </w:p>
    <w:p w:rsidR="0091150F" w:rsidRDefault="0091150F" w:rsidP="0091150F">
      <w:pPr>
        <w:spacing w:line="23" w:lineRule="atLeast"/>
        <w:rPr>
          <w:rFonts w:ascii="Arial" w:hAnsi="Arial" w:cs="Arial"/>
          <w:sz w:val="22"/>
          <w:szCs w:val="22"/>
        </w:rPr>
      </w:pPr>
    </w:p>
    <w:p w:rsidR="0091150F" w:rsidRDefault="0091150F" w:rsidP="0091150F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фильмов, мультфильмов, аудиокниг, игр, </w:t>
      </w:r>
      <w:proofErr w:type="spellStart"/>
      <w:r>
        <w:rPr>
          <w:rFonts w:ascii="Arial" w:hAnsi="Arial" w:cs="Arial"/>
          <w:sz w:val="22"/>
          <w:szCs w:val="22"/>
        </w:rPr>
        <w:t>квестов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перформансов</w:t>
      </w:r>
      <w:proofErr w:type="spellEnd"/>
      <w:r>
        <w:rPr>
          <w:rFonts w:ascii="Arial" w:hAnsi="Arial" w:cs="Arial"/>
          <w:sz w:val="22"/>
          <w:szCs w:val="22"/>
        </w:rPr>
        <w:t>, законченных произведений и работ и т.п.</w:t>
      </w:r>
    </w:p>
    <w:p w:rsidR="00947EAB" w:rsidRDefault="00947EAB" w:rsidP="00947EA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2.3.</w:t>
      </w:r>
      <w:r w:rsidR="00E03D36" w:rsidRPr="00637849">
        <w:rPr>
          <w:rFonts w:ascii="Arial" w:hAnsi="Arial" w:cs="Arial"/>
          <w:sz w:val="22"/>
          <w:szCs w:val="22"/>
        </w:rPr>
        <w:t xml:space="preserve"> </w:t>
      </w:r>
      <w:r w:rsidRPr="00637849">
        <w:rPr>
          <w:rFonts w:ascii="Arial" w:hAnsi="Arial" w:cs="Arial"/>
          <w:sz w:val="22"/>
          <w:szCs w:val="22"/>
        </w:rPr>
        <w:t xml:space="preserve">Участники конкурса направляют свои работы (сценарии, планы уроков, методические </w:t>
      </w:r>
      <w:r w:rsidR="00E03D36" w:rsidRPr="00637849">
        <w:rPr>
          <w:rFonts w:ascii="Arial" w:hAnsi="Arial" w:cs="Arial"/>
          <w:sz w:val="22"/>
          <w:szCs w:val="22"/>
        </w:rPr>
        <w:t>разработки</w:t>
      </w:r>
      <w:r w:rsidRPr="00637849">
        <w:rPr>
          <w:rFonts w:ascii="Arial" w:hAnsi="Arial" w:cs="Arial"/>
          <w:sz w:val="22"/>
          <w:szCs w:val="22"/>
        </w:rPr>
        <w:t xml:space="preserve"> и т.п.) в адрес оргкомитета Конкурса </w:t>
      </w:r>
      <w:r w:rsidRPr="0091150F">
        <w:rPr>
          <w:rFonts w:ascii="Arial" w:hAnsi="Arial" w:cs="Arial"/>
          <w:b/>
          <w:sz w:val="22"/>
          <w:szCs w:val="22"/>
        </w:rPr>
        <w:t xml:space="preserve">в срок с </w:t>
      </w:r>
      <w:r w:rsidR="00D1552F">
        <w:rPr>
          <w:rFonts w:ascii="Arial" w:hAnsi="Arial" w:cs="Arial"/>
          <w:b/>
          <w:sz w:val="22"/>
          <w:szCs w:val="22"/>
        </w:rPr>
        <w:t>25 апреля</w:t>
      </w:r>
      <w:r w:rsidR="0058299A" w:rsidRPr="0091150F">
        <w:rPr>
          <w:rFonts w:ascii="Arial" w:hAnsi="Arial" w:cs="Arial"/>
          <w:b/>
          <w:sz w:val="22"/>
          <w:szCs w:val="22"/>
        </w:rPr>
        <w:t xml:space="preserve"> п</w:t>
      </w:r>
      <w:r w:rsidRPr="0091150F">
        <w:rPr>
          <w:rFonts w:ascii="Arial" w:hAnsi="Arial" w:cs="Arial"/>
          <w:b/>
          <w:sz w:val="22"/>
          <w:szCs w:val="22"/>
        </w:rPr>
        <w:t xml:space="preserve">о </w:t>
      </w:r>
      <w:r w:rsidR="00D1552F">
        <w:rPr>
          <w:rFonts w:ascii="Arial" w:hAnsi="Arial" w:cs="Arial"/>
          <w:b/>
          <w:sz w:val="22"/>
          <w:szCs w:val="22"/>
        </w:rPr>
        <w:t>1</w:t>
      </w:r>
      <w:r w:rsidR="00F36837">
        <w:rPr>
          <w:rFonts w:ascii="Arial" w:hAnsi="Arial" w:cs="Arial"/>
          <w:b/>
          <w:sz w:val="22"/>
          <w:szCs w:val="22"/>
        </w:rPr>
        <w:t>5</w:t>
      </w:r>
      <w:r w:rsidRPr="0091150F">
        <w:rPr>
          <w:rFonts w:ascii="Arial" w:hAnsi="Arial" w:cs="Arial"/>
          <w:b/>
          <w:sz w:val="22"/>
          <w:szCs w:val="22"/>
        </w:rPr>
        <w:t xml:space="preserve"> </w:t>
      </w:r>
      <w:r w:rsidR="00D1552F">
        <w:rPr>
          <w:rFonts w:ascii="Arial" w:hAnsi="Arial" w:cs="Arial"/>
          <w:b/>
          <w:sz w:val="22"/>
          <w:szCs w:val="22"/>
        </w:rPr>
        <w:t>октября</w:t>
      </w:r>
      <w:r w:rsidR="00326BFE" w:rsidRPr="0091150F">
        <w:rPr>
          <w:rFonts w:ascii="Arial" w:hAnsi="Arial" w:cs="Arial"/>
          <w:b/>
          <w:sz w:val="22"/>
          <w:szCs w:val="22"/>
        </w:rPr>
        <w:t xml:space="preserve"> </w:t>
      </w:r>
      <w:r w:rsidRPr="0091150F">
        <w:rPr>
          <w:rFonts w:ascii="Arial" w:hAnsi="Arial" w:cs="Arial"/>
          <w:b/>
          <w:sz w:val="22"/>
          <w:szCs w:val="22"/>
        </w:rPr>
        <w:t>20</w:t>
      </w:r>
      <w:r w:rsidR="002522C3" w:rsidRPr="0091150F">
        <w:rPr>
          <w:rFonts w:ascii="Arial" w:hAnsi="Arial" w:cs="Arial"/>
          <w:b/>
          <w:sz w:val="22"/>
          <w:szCs w:val="22"/>
        </w:rPr>
        <w:t>2</w:t>
      </w:r>
      <w:r w:rsidR="00D1552F">
        <w:rPr>
          <w:rFonts w:ascii="Arial" w:hAnsi="Arial" w:cs="Arial"/>
          <w:b/>
          <w:sz w:val="22"/>
          <w:szCs w:val="22"/>
        </w:rPr>
        <w:t>2</w:t>
      </w:r>
      <w:r w:rsidRPr="0091150F">
        <w:rPr>
          <w:rFonts w:ascii="Arial" w:hAnsi="Arial" w:cs="Arial"/>
          <w:b/>
          <w:sz w:val="22"/>
          <w:szCs w:val="22"/>
        </w:rPr>
        <w:t xml:space="preserve"> года</w:t>
      </w:r>
      <w:r w:rsidR="0058299A" w:rsidRPr="00637849">
        <w:rPr>
          <w:rFonts w:ascii="Arial" w:hAnsi="Arial" w:cs="Arial"/>
          <w:sz w:val="22"/>
          <w:szCs w:val="22"/>
        </w:rPr>
        <w:t xml:space="preserve"> включительно</w:t>
      </w:r>
      <w:r w:rsidRPr="00637849">
        <w:rPr>
          <w:rFonts w:ascii="Arial" w:hAnsi="Arial" w:cs="Arial"/>
          <w:sz w:val="22"/>
          <w:szCs w:val="22"/>
        </w:rPr>
        <w:t xml:space="preserve">.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2.4. На основании предъявленных работ, </w:t>
      </w:r>
      <w:r w:rsidR="007861C7" w:rsidRPr="00637849">
        <w:rPr>
          <w:rFonts w:ascii="Arial" w:hAnsi="Arial" w:cs="Arial"/>
          <w:sz w:val="22"/>
          <w:szCs w:val="22"/>
        </w:rPr>
        <w:t>Экспертный Совет</w:t>
      </w:r>
      <w:r w:rsidRPr="0063784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1B133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2.5. </w:t>
      </w:r>
      <w:r w:rsidR="002522C3">
        <w:rPr>
          <w:rFonts w:ascii="Arial" w:hAnsi="Arial" w:cs="Arial"/>
          <w:sz w:val="22"/>
          <w:szCs w:val="22"/>
        </w:rPr>
        <w:t>Список участников, чьи работы будут</w:t>
      </w:r>
      <w:r w:rsidRPr="00637849">
        <w:rPr>
          <w:rFonts w:ascii="Arial" w:hAnsi="Arial" w:cs="Arial"/>
          <w:sz w:val="22"/>
          <w:szCs w:val="22"/>
        </w:rPr>
        <w:t xml:space="preserve"> приняты к участию в конкурсе</w:t>
      </w:r>
      <w:r w:rsidR="002522C3">
        <w:rPr>
          <w:rFonts w:ascii="Arial" w:hAnsi="Arial" w:cs="Arial"/>
          <w:sz w:val="22"/>
          <w:szCs w:val="22"/>
        </w:rPr>
        <w:t>,</w:t>
      </w:r>
      <w:r w:rsidRPr="00637849">
        <w:rPr>
          <w:rFonts w:ascii="Arial" w:hAnsi="Arial" w:cs="Arial"/>
          <w:sz w:val="22"/>
          <w:szCs w:val="22"/>
        </w:rPr>
        <w:t xml:space="preserve"> работы буд</w:t>
      </w:r>
      <w:r w:rsidR="002522C3">
        <w:rPr>
          <w:rFonts w:ascii="Arial" w:hAnsi="Arial" w:cs="Arial"/>
          <w:sz w:val="22"/>
          <w:szCs w:val="22"/>
        </w:rPr>
        <w:t>е</w:t>
      </w:r>
      <w:r w:rsidRPr="00637849">
        <w:rPr>
          <w:rFonts w:ascii="Arial" w:hAnsi="Arial" w:cs="Arial"/>
          <w:sz w:val="22"/>
          <w:szCs w:val="22"/>
        </w:rPr>
        <w:t>т опубликован на сайте Фонда им. В.П. Астафьева (</w:t>
      </w:r>
      <w:r w:rsidR="007C0576" w:rsidRPr="00637849">
        <w:rPr>
          <w:rFonts w:ascii="Arial" w:hAnsi="Arial" w:cs="Arial"/>
          <w:sz w:val="22"/>
          <w:szCs w:val="22"/>
          <w:lang w:val="en-US"/>
        </w:rPr>
        <w:t>www</w:t>
      </w:r>
      <w:r w:rsidR="007C0576" w:rsidRPr="00637849">
        <w:rPr>
          <w:rFonts w:ascii="Arial" w:hAnsi="Arial" w:cs="Arial"/>
          <w:sz w:val="22"/>
          <w:szCs w:val="22"/>
        </w:rPr>
        <w:t>.</w:t>
      </w:r>
      <w:proofErr w:type="spellStart"/>
      <w:r w:rsidRPr="0063784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Pr="00637849">
        <w:rPr>
          <w:rFonts w:ascii="Arial" w:hAnsi="Arial" w:cs="Arial"/>
          <w:sz w:val="22"/>
          <w:szCs w:val="22"/>
        </w:rPr>
        <w:t>.</w:t>
      </w:r>
      <w:proofErr w:type="spellStart"/>
      <w:r w:rsidRPr="0063784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). </w:t>
      </w:r>
    </w:p>
    <w:p w:rsidR="001B133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2.6. </w:t>
      </w:r>
      <w:r w:rsidR="00F7058E" w:rsidRPr="00637849">
        <w:rPr>
          <w:rFonts w:ascii="Arial" w:hAnsi="Arial" w:cs="Arial"/>
          <w:sz w:val="22"/>
          <w:szCs w:val="22"/>
        </w:rPr>
        <w:t xml:space="preserve">Лучшие работы будут </w:t>
      </w:r>
      <w:r w:rsidR="002522C3">
        <w:rPr>
          <w:rFonts w:ascii="Arial" w:hAnsi="Arial" w:cs="Arial"/>
          <w:sz w:val="22"/>
          <w:szCs w:val="22"/>
        </w:rPr>
        <w:t>опубликованы на сайте Фонда</w:t>
      </w:r>
      <w:r w:rsidR="008E7EB7" w:rsidRPr="008E7EB7">
        <w:rPr>
          <w:rFonts w:ascii="Arial" w:hAnsi="Arial" w:cs="Arial"/>
          <w:sz w:val="22"/>
          <w:szCs w:val="22"/>
        </w:rPr>
        <w:t xml:space="preserve"> </w:t>
      </w:r>
      <w:r w:rsidR="008E7EB7" w:rsidRPr="00637849">
        <w:rPr>
          <w:rFonts w:ascii="Arial" w:hAnsi="Arial" w:cs="Arial"/>
          <w:sz w:val="22"/>
          <w:szCs w:val="22"/>
        </w:rPr>
        <w:t>им. В.П. Астафьева (</w:t>
      </w:r>
      <w:r w:rsidR="008E7EB7" w:rsidRPr="00637849">
        <w:rPr>
          <w:rFonts w:ascii="Arial" w:hAnsi="Arial" w:cs="Arial"/>
          <w:sz w:val="22"/>
          <w:szCs w:val="22"/>
          <w:lang w:val="en-US"/>
        </w:rPr>
        <w:t>www</w:t>
      </w:r>
      <w:r w:rsidR="008E7EB7" w:rsidRPr="00637849">
        <w:rPr>
          <w:rFonts w:ascii="Arial" w:hAnsi="Arial" w:cs="Arial"/>
          <w:sz w:val="22"/>
          <w:szCs w:val="22"/>
        </w:rPr>
        <w:t>.</w:t>
      </w:r>
      <w:proofErr w:type="spellStart"/>
      <w:r w:rsidR="008E7EB7" w:rsidRPr="0063784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8E7EB7" w:rsidRPr="00637849">
        <w:rPr>
          <w:rFonts w:ascii="Arial" w:hAnsi="Arial" w:cs="Arial"/>
          <w:sz w:val="22"/>
          <w:szCs w:val="22"/>
        </w:rPr>
        <w:t>.</w:t>
      </w:r>
      <w:proofErr w:type="spellStart"/>
      <w:r w:rsidR="008E7EB7" w:rsidRPr="0063784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8E7EB7" w:rsidRPr="00637849">
        <w:rPr>
          <w:rFonts w:ascii="Arial" w:hAnsi="Arial" w:cs="Arial"/>
          <w:sz w:val="22"/>
          <w:szCs w:val="22"/>
        </w:rPr>
        <w:t>).</w:t>
      </w: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2.7. </w:t>
      </w:r>
      <w:r w:rsidR="00F7058E" w:rsidRPr="00637849">
        <w:rPr>
          <w:rFonts w:ascii="Arial" w:hAnsi="Arial" w:cs="Arial"/>
          <w:sz w:val="22"/>
          <w:szCs w:val="22"/>
        </w:rPr>
        <w:t>Победители</w:t>
      </w:r>
      <w:r w:rsidR="00DF1D6F">
        <w:rPr>
          <w:rFonts w:ascii="Arial" w:hAnsi="Arial" w:cs="Arial"/>
          <w:sz w:val="22"/>
          <w:szCs w:val="22"/>
        </w:rPr>
        <w:t xml:space="preserve"> и </w:t>
      </w:r>
      <w:r w:rsidR="00DF1D6F" w:rsidRPr="007D0BB9">
        <w:rPr>
          <w:rFonts w:ascii="Arial" w:hAnsi="Arial" w:cs="Arial"/>
          <w:sz w:val="22"/>
          <w:szCs w:val="22"/>
        </w:rPr>
        <w:t xml:space="preserve">авторы лучших работ будут награждены специальными призами на Итоговом мероприятии в </w:t>
      </w:r>
      <w:r w:rsidR="008E7EB7">
        <w:rPr>
          <w:rFonts w:ascii="Arial" w:hAnsi="Arial" w:cs="Arial"/>
          <w:sz w:val="22"/>
          <w:szCs w:val="22"/>
        </w:rPr>
        <w:t xml:space="preserve">Творческого конкурса "Душа Сибири", ориентировочные сроки проведения которого </w:t>
      </w:r>
      <w:r w:rsidR="00D1552F">
        <w:rPr>
          <w:rFonts w:ascii="Arial" w:hAnsi="Arial" w:cs="Arial"/>
          <w:b/>
          <w:sz w:val="22"/>
          <w:szCs w:val="22"/>
        </w:rPr>
        <w:t>29</w:t>
      </w:r>
      <w:r w:rsidR="00F36837">
        <w:rPr>
          <w:rFonts w:ascii="Arial" w:hAnsi="Arial" w:cs="Arial"/>
          <w:b/>
          <w:sz w:val="22"/>
          <w:szCs w:val="22"/>
        </w:rPr>
        <w:t xml:space="preserve"> </w:t>
      </w:r>
      <w:r w:rsidR="00D1552F">
        <w:rPr>
          <w:rFonts w:ascii="Arial" w:hAnsi="Arial" w:cs="Arial"/>
          <w:b/>
          <w:sz w:val="22"/>
          <w:szCs w:val="22"/>
        </w:rPr>
        <w:t>ноября</w:t>
      </w:r>
      <w:r w:rsidR="00DF1D6F" w:rsidRPr="0091150F">
        <w:rPr>
          <w:rFonts w:ascii="Arial" w:hAnsi="Arial" w:cs="Arial"/>
          <w:b/>
          <w:sz w:val="22"/>
          <w:szCs w:val="22"/>
        </w:rPr>
        <w:t xml:space="preserve"> 20</w:t>
      </w:r>
      <w:r w:rsidR="008E7EB7" w:rsidRPr="0091150F">
        <w:rPr>
          <w:rFonts w:ascii="Arial" w:hAnsi="Arial" w:cs="Arial"/>
          <w:b/>
          <w:sz w:val="22"/>
          <w:szCs w:val="22"/>
        </w:rPr>
        <w:t>2</w:t>
      </w:r>
      <w:r w:rsidR="00D1552F">
        <w:rPr>
          <w:rFonts w:ascii="Arial" w:hAnsi="Arial" w:cs="Arial"/>
          <w:b/>
          <w:sz w:val="22"/>
          <w:szCs w:val="22"/>
        </w:rPr>
        <w:t>2</w:t>
      </w:r>
      <w:r w:rsidR="00DF1D6F" w:rsidRPr="0091150F">
        <w:rPr>
          <w:rFonts w:ascii="Arial" w:hAnsi="Arial" w:cs="Arial"/>
          <w:b/>
          <w:sz w:val="22"/>
          <w:szCs w:val="22"/>
        </w:rPr>
        <w:t xml:space="preserve"> года</w:t>
      </w:r>
      <w:r w:rsidR="00F7058E" w:rsidRPr="00637849">
        <w:rPr>
          <w:rFonts w:ascii="Arial" w:hAnsi="Arial" w:cs="Arial"/>
          <w:sz w:val="22"/>
          <w:szCs w:val="22"/>
        </w:rPr>
        <w:t>.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1B133E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3</w:t>
      </w:r>
      <w:r w:rsidR="00F7058E" w:rsidRPr="0063784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1B133E" w:rsidRPr="00637849" w:rsidRDefault="001B133E" w:rsidP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3.1. Для проведения экспертной оценки конкурсных работ создается Экспертный Совет  Конкурса (далее – Экспертный Совет). </w:t>
      </w:r>
    </w:p>
    <w:p w:rsidR="001B133E" w:rsidRPr="00637849" w:rsidRDefault="001B133E" w:rsidP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3.2. Состав Экспертного Совета формируется из сотрудников Сибирского Федерального университета, Педагогического университета им. В.П. Астафьева, профессиональных литераторов</w:t>
      </w:r>
      <w:r w:rsidR="007861C7" w:rsidRPr="00637849">
        <w:rPr>
          <w:rFonts w:ascii="Arial" w:hAnsi="Arial" w:cs="Arial"/>
          <w:sz w:val="22"/>
          <w:szCs w:val="22"/>
        </w:rPr>
        <w:t>, педагогов</w:t>
      </w:r>
      <w:r w:rsidRPr="00637849">
        <w:rPr>
          <w:rFonts w:ascii="Arial" w:hAnsi="Arial" w:cs="Arial"/>
          <w:sz w:val="22"/>
          <w:szCs w:val="22"/>
        </w:rPr>
        <w:t xml:space="preserve"> и журналистов</w:t>
      </w:r>
      <w:r w:rsidR="007C0576" w:rsidRPr="00637849">
        <w:rPr>
          <w:rFonts w:ascii="Arial" w:hAnsi="Arial" w:cs="Arial"/>
          <w:sz w:val="22"/>
          <w:szCs w:val="22"/>
        </w:rPr>
        <w:t>, общественных деятелей</w:t>
      </w:r>
      <w:r w:rsidRPr="00637849">
        <w:rPr>
          <w:rFonts w:ascii="Arial" w:hAnsi="Arial" w:cs="Arial"/>
          <w:sz w:val="22"/>
          <w:szCs w:val="22"/>
        </w:rPr>
        <w:t>.</w:t>
      </w:r>
    </w:p>
    <w:p w:rsidR="00F7058E" w:rsidRPr="00637849" w:rsidRDefault="00F7058E">
      <w:pPr>
        <w:pStyle w:val="a1"/>
        <w:rPr>
          <w:rFonts w:ascii="Arial" w:hAnsi="Arial" w:cs="Arial"/>
        </w:rPr>
      </w:pP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sz w:val="22"/>
          <w:szCs w:val="22"/>
        </w:rPr>
        <w:t>. Условия проведения Конкурса</w:t>
      </w:r>
      <w:r w:rsidR="00F7058E" w:rsidRPr="00637849">
        <w:rPr>
          <w:rFonts w:ascii="Arial" w:hAnsi="Arial" w:cs="Arial"/>
          <w:sz w:val="22"/>
          <w:szCs w:val="22"/>
        </w:rPr>
        <w:t xml:space="preserve"> </w:t>
      </w:r>
    </w:p>
    <w:p w:rsidR="00F7058E" w:rsidRPr="00637849" w:rsidRDefault="001B133E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.1. Сроки проведения: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F36837">
        <w:rPr>
          <w:rFonts w:ascii="Arial" w:hAnsi="Arial" w:cs="Arial"/>
          <w:b/>
          <w:sz w:val="22"/>
          <w:szCs w:val="22"/>
        </w:rPr>
        <w:t>Работы в рамках Конкурса принимаются</w:t>
      </w:r>
      <w:r w:rsidR="001B133E" w:rsidRPr="00F36837">
        <w:rPr>
          <w:rFonts w:ascii="Arial" w:hAnsi="Arial" w:cs="Arial"/>
          <w:b/>
          <w:sz w:val="22"/>
          <w:szCs w:val="22"/>
        </w:rPr>
        <w:t xml:space="preserve"> </w:t>
      </w:r>
      <w:r w:rsidRPr="00F36837">
        <w:rPr>
          <w:rFonts w:ascii="Arial" w:hAnsi="Arial" w:cs="Arial"/>
          <w:b/>
          <w:sz w:val="22"/>
          <w:szCs w:val="22"/>
        </w:rPr>
        <w:t>в период с </w:t>
      </w:r>
      <w:r w:rsidR="00D1552F">
        <w:rPr>
          <w:rFonts w:ascii="Arial" w:hAnsi="Arial" w:cs="Arial"/>
          <w:b/>
          <w:sz w:val="22"/>
          <w:szCs w:val="22"/>
        </w:rPr>
        <w:t>25 апреля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по </w:t>
      </w:r>
      <w:r w:rsidR="00D1552F">
        <w:rPr>
          <w:rFonts w:ascii="Arial" w:hAnsi="Arial" w:cs="Arial"/>
          <w:b/>
          <w:sz w:val="22"/>
          <w:szCs w:val="22"/>
        </w:rPr>
        <w:t>15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</w:t>
      </w:r>
      <w:r w:rsidR="00D1552F">
        <w:rPr>
          <w:rFonts w:ascii="Arial" w:hAnsi="Arial" w:cs="Arial"/>
          <w:b/>
          <w:sz w:val="22"/>
          <w:szCs w:val="22"/>
        </w:rPr>
        <w:t>октября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202</w:t>
      </w:r>
      <w:r w:rsidR="00D1552F">
        <w:rPr>
          <w:rFonts w:ascii="Arial" w:hAnsi="Arial" w:cs="Arial"/>
          <w:b/>
          <w:sz w:val="22"/>
          <w:szCs w:val="22"/>
        </w:rPr>
        <w:t>2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</w:t>
      </w:r>
      <w:r w:rsidRPr="00F36837">
        <w:rPr>
          <w:rFonts w:ascii="Arial" w:hAnsi="Arial" w:cs="Arial"/>
          <w:b/>
          <w:sz w:val="22"/>
          <w:szCs w:val="22"/>
        </w:rPr>
        <w:t xml:space="preserve">года </w:t>
      </w:r>
      <w:r w:rsidRPr="00637849">
        <w:rPr>
          <w:rFonts w:ascii="Arial" w:hAnsi="Arial" w:cs="Arial"/>
          <w:sz w:val="22"/>
          <w:szCs w:val="22"/>
        </w:rPr>
        <w:t>(включительно).</w:t>
      </w:r>
    </w:p>
    <w:p w:rsidR="00495F29" w:rsidRDefault="001B133E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.2. </w:t>
      </w:r>
      <w:r w:rsidR="00495F29">
        <w:rPr>
          <w:rFonts w:ascii="Arial" w:hAnsi="Arial" w:cs="Arial"/>
          <w:sz w:val="22"/>
          <w:szCs w:val="22"/>
        </w:rPr>
        <w:t>Критерии оценки: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 xml:space="preserve">содержательность и соответствие </w:t>
      </w:r>
      <w:r w:rsidRPr="00637849">
        <w:rPr>
          <w:rFonts w:ascii="Arial" w:hAnsi="Arial" w:cs="Arial"/>
          <w:sz w:val="22"/>
          <w:szCs w:val="22"/>
        </w:rPr>
        <w:t>работы</w:t>
      </w:r>
      <w:r w:rsidR="00495F29">
        <w:rPr>
          <w:rFonts w:ascii="Arial" w:hAnsi="Arial" w:cs="Arial"/>
          <w:sz w:val="22"/>
          <w:szCs w:val="22"/>
        </w:rPr>
        <w:t xml:space="preserve"> теме Конкурса;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оригинальность идеи;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творческий замысел</w:t>
      </w:r>
      <w:r w:rsidRPr="00637849">
        <w:rPr>
          <w:rFonts w:ascii="Arial" w:hAnsi="Arial" w:cs="Arial"/>
          <w:sz w:val="22"/>
          <w:szCs w:val="22"/>
        </w:rPr>
        <w:t xml:space="preserve"> и воплощение</w:t>
      </w:r>
      <w:r w:rsidR="00495F29">
        <w:rPr>
          <w:rFonts w:ascii="Arial" w:hAnsi="Arial" w:cs="Arial"/>
          <w:sz w:val="22"/>
          <w:szCs w:val="22"/>
        </w:rPr>
        <w:t>;</w:t>
      </w:r>
    </w:p>
    <w:p w:rsidR="00F7058E" w:rsidRDefault="00495F29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95F29" w:rsidRPr="00637849" w:rsidRDefault="00495F29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7861C7" w:rsidRPr="00637849" w:rsidRDefault="00B764F3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="007861C7"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реализованных проектов с приложением фотографий, презентаций, публикаций и иных материалов.</w:t>
      </w: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</w:t>
      </w:r>
      <w:r w:rsidR="00F7058E" w:rsidRPr="00637849">
        <w:rPr>
          <w:rFonts w:ascii="Arial" w:hAnsi="Arial" w:cs="Arial"/>
          <w:sz w:val="22"/>
          <w:szCs w:val="22"/>
        </w:rPr>
        <w:t>.3.Требования к оформлению работ:</w:t>
      </w:r>
    </w:p>
    <w:p w:rsidR="00A8084F" w:rsidRDefault="00495F29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8084F">
        <w:rPr>
          <w:rFonts w:ascii="Arial" w:hAnsi="Arial" w:cs="Arial"/>
          <w:sz w:val="22"/>
          <w:szCs w:val="22"/>
        </w:rPr>
        <w:t>правильно и полностью заполненная заявка на участие</w:t>
      </w:r>
    </w:p>
    <w:p w:rsidR="00495F29" w:rsidRDefault="00A8084F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работа выполнена в </w:t>
      </w:r>
      <w:r w:rsidR="001B133E" w:rsidRPr="00637849">
        <w:rPr>
          <w:rFonts w:ascii="Arial" w:hAnsi="Arial" w:cs="Arial"/>
          <w:sz w:val="22"/>
          <w:szCs w:val="22"/>
        </w:rPr>
        <w:t>любом редакторе, читаемо</w:t>
      </w:r>
      <w:r w:rsidR="00E03D36" w:rsidRPr="00637849">
        <w:rPr>
          <w:rFonts w:ascii="Arial" w:hAnsi="Arial" w:cs="Arial"/>
          <w:sz w:val="22"/>
          <w:szCs w:val="22"/>
        </w:rPr>
        <w:t xml:space="preserve">м с помощью программ </w:t>
      </w:r>
      <w:r w:rsidR="001B133E" w:rsidRPr="00637849">
        <w:rPr>
          <w:rFonts w:ascii="Arial" w:hAnsi="Arial" w:cs="Arial"/>
          <w:sz w:val="22"/>
          <w:szCs w:val="22"/>
          <w:lang w:val="en-US"/>
        </w:rPr>
        <w:t>Windows</w:t>
      </w:r>
      <w:r w:rsidR="00F7058E" w:rsidRPr="00637849">
        <w:rPr>
          <w:rFonts w:ascii="Arial" w:hAnsi="Arial" w:cs="Arial"/>
          <w:sz w:val="22"/>
          <w:szCs w:val="22"/>
        </w:rPr>
        <w:t>;</w:t>
      </w:r>
    </w:p>
    <w:p w:rsidR="004E5525" w:rsidRDefault="00495F29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</w:t>
      </w:r>
      <w:r w:rsidR="004E5525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 xml:space="preserve">количество </w:t>
      </w:r>
      <w:r w:rsidR="001B133E" w:rsidRPr="00637849">
        <w:rPr>
          <w:rFonts w:ascii="Arial" w:hAnsi="Arial" w:cs="Arial"/>
          <w:sz w:val="22"/>
          <w:szCs w:val="22"/>
        </w:rPr>
        <w:t>работ,</w:t>
      </w:r>
      <w:r w:rsidR="00F7058E" w:rsidRPr="00637849">
        <w:rPr>
          <w:rFonts w:ascii="Arial" w:hAnsi="Arial" w:cs="Arial"/>
          <w:sz w:val="22"/>
          <w:szCs w:val="22"/>
        </w:rPr>
        <w:t xml:space="preserve"> принимаемых к рассмотрению от одного участника, не более трех</w:t>
      </w:r>
      <w:r w:rsidR="004E5525">
        <w:rPr>
          <w:rFonts w:ascii="Arial" w:hAnsi="Arial" w:cs="Arial"/>
          <w:sz w:val="22"/>
          <w:szCs w:val="22"/>
        </w:rPr>
        <w:t>;</w:t>
      </w:r>
    </w:p>
    <w:p w:rsidR="004E5525" w:rsidRDefault="004E5525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видеофайлы</w:t>
      </w:r>
      <w:proofErr w:type="spellEnd"/>
      <w:r>
        <w:rPr>
          <w:rFonts w:ascii="Arial" w:hAnsi="Arial" w:cs="Arial"/>
          <w:sz w:val="22"/>
          <w:szCs w:val="22"/>
        </w:rPr>
        <w:t xml:space="preserve"> присылаются ссылкой на запись в </w:t>
      </w:r>
      <w:proofErr w:type="spellStart"/>
      <w:r>
        <w:rPr>
          <w:rFonts w:ascii="Arial" w:hAnsi="Arial" w:cs="Arial"/>
          <w:sz w:val="22"/>
          <w:szCs w:val="22"/>
        </w:rPr>
        <w:t>яндекс</w:t>
      </w:r>
      <w:proofErr w:type="gramStart"/>
      <w:r>
        <w:rPr>
          <w:rFonts w:ascii="Arial" w:hAnsi="Arial" w:cs="Arial"/>
          <w:sz w:val="22"/>
          <w:szCs w:val="22"/>
        </w:rPr>
        <w:t>.д</w:t>
      </w:r>
      <w:proofErr w:type="gramEnd"/>
      <w:r>
        <w:rPr>
          <w:rFonts w:ascii="Arial" w:hAnsi="Arial" w:cs="Arial"/>
          <w:sz w:val="22"/>
          <w:szCs w:val="22"/>
        </w:rPr>
        <w:t>иске</w:t>
      </w:r>
      <w:proofErr w:type="spellEnd"/>
      <w:r w:rsidRPr="004E552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proofErr w:type="spellStart"/>
      <w:r w:rsidRPr="004E5525">
        <w:rPr>
          <w:rFonts w:ascii="Arial" w:hAnsi="Arial" w:cs="Arial"/>
          <w:sz w:val="22"/>
          <w:szCs w:val="22"/>
        </w:rPr>
        <w:t>youtube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="001B133E" w:rsidRPr="00637849">
        <w:rPr>
          <w:rFonts w:ascii="Arial" w:hAnsi="Arial" w:cs="Arial"/>
          <w:sz w:val="22"/>
          <w:szCs w:val="22"/>
        </w:rPr>
        <w:t xml:space="preserve">   </w:t>
      </w:r>
    </w:p>
    <w:p w:rsidR="00F7058E" w:rsidRPr="00637849" w:rsidRDefault="001B133E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4E5525" w:rsidRDefault="00084FB8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lastRenderedPageBreak/>
        <w:t xml:space="preserve">4.4. </w:t>
      </w:r>
      <w:r w:rsidR="007861C7" w:rsidRPr="00637849">
        <w:rPr>
          <w:rFonts w:ascii="Arial" w:hAnsi="Arial" w:cs="Arial"/>
          <w:sz w:val="22"/>
          <w:szCs w:val="22"/>
        </w:rPr>
        <w:t>Каждая конкурсная работа оформляется отдельной Заявкой (</w:t>
      </w:r>
      <w:proofErr w:type="spellStart"/>
      <w:r w:rsidR="00A76FF7">
        <w:rPr>
          <w:rFonts w:ascii="Arial" w:hAnsi="Arial" w:cs="Arial"/>
          <w:sz w:val="22"/>
          <w:szCs w:val="22"/>
        </w:rPr>
        <w:t>Заявка_взрослые</w:t>
      </w:r>
      <w:proofErr w:type="spellEnd"/>
      <w:r w:rsidR="007861C7" w:rsidRPr="00637849">
        <w:rPr>
          <w:rFonts w:ascii="Arial" w:hAnsi="Arial" w:cs="Arial"/>
          <w:sz w:val="22"/>
          <w:szCs w:val="22"/>
        </w:rPr>
        <w:t>). В Заявке необходимо указать</w:t>
      </w:r>
      <w:r w:rsidR="004E5525">
        <w:rPr>
          <w:rFonts w:ascii="Arial" w:hAnsi="Arial" w:cs="Arial"/>
          <w:sz w:val="22"/>
          <w:szCs w:val="22"/>
        </w:rPr>
        <w:t xml:space="preserve">: </w:t>
      </w:r>
      <w:r w:rsidR="004E5525"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название работы;</w:t>
      </w:r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номинация</w:t>
      </w:r>
      <w:r>
        <w:rPr>
          <w:rFonts w:ascii="Arial" w:hAnsi="Arial" w:cs="Arial"/>
          <w:sz w:val="22"/>
          <w:szCs w:val="22"/>
        </w:rPr>
        <w:br/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фамилию и имя автора;</w:t>
      </w:r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место проживания (регион, город или поселок);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год рождения, возраст;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адрес, контактный телефон;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номер образовательного заведения;</w:t>
      </w:r>
      <w:proofErr w:type="gramEnd"/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084FB8" w:rsidRPr="00637849" w:rsidRDefault="004E5525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="00084FB8"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F36837" w:rsidRDefault="00F36837">
      <w:pPr>
        <w:pStyle w:val="a1"/>
        <w:rPr>
          <w:rFonts w:ascii="Arial" w:hAnsi="Arial" w:cs="Arial"/>
          <w:sz w:val="22"/>
          <w:szCs w:val="22"/>
        </w:rPr>
      </w:pPr>
    </w:p>
    <w:p w:rsidR="00A8084F" w:rsidRDefault="00084FB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</w:t>
      </w:r>
      <w:r w:rsidR="00F7058E" w:rsidRPr="00637849">
        <w:rPr>
          <w:rFonts w:ascii="Arial" w:hAnsi="Arial" w:cs="Arial"/>
          <w:sz w:val="22"/>
          <w:szCs w:val="22"/>
        </w:rPr>
        <w:t xml:space="preserve">.5. Конкурсные работы направляются </w:t>
      </w:r>
      <w:r w:rsidR="00B764F3">
        <w:rPr>
          <w:rFonts w:ascii="Arial" w:hAnsi="Arial" w:cs="Arial"/>
          <w:sz w:val="22"/>
          <w:szCs w:val="22"/>
        </w:rPr>
        <w:t xml:space="preserve">исключительно </w:t>
      </w:r>
      <w:r w:rsidR="00F7058E" w:rsidRPr="00637849">
        <w:rPr>
          <w:rFonts w:ascii="Arial" w:hAnsi="Arial" w:cs="Arial"/>
          <w:sz w:val="22"/>
          <w:szCs w:val="22"/>
        </w:rPr>
        <w:t xml:space="preserve">электронным письмом по адресу </w:t>
      </w:r>
      <w:r w:rsidR="00F7058E" w:rsidRPr="0091150F">
        <w:rPr>
          <w:rStyle w:val="a6"/>
          <w:rFonts w:ascii="Arial" w:hAnsi="Arial" w:cs="Arial"/>
          <w:b/>
          <w:sz w:val="22"/>
          <w:szCs w:val="22"/>
        </w:rPr>
        <w:t>dusha-sibiri</w:t>
      </w:r>
      <w:r w:rsidR="006E51F5">
        <w:rPr>
          <w:rStyle w:val="a6"/>
          <w:rFonts w:ascii="Arial" w:hAnsi="Arial" w:cs="Arial"/>
          <w:b/>
          <w:sz w:val="22"/>
          <w:szCs w:val="22"/>
        </w:rPr>
        <w:t>-</w:t>
      </w:r>
      <w:r w:rsidR="008E7EB7" w:rsidRPr="0091150F">
        <w:rPr>
          <w:rStyle w:val="a6"/>
          <w:rFonts w:ascii="Arial" w:hAnsi="Arial" w:cs="Arial"/>
          <w:b/>
          <w:sz w:val="22"/>
          <w:szCs w:val="22"/>
        </w:rPr>
        <w:t>2</w:t>
      </w:r>
      <w:r w:rsidR="00D1552F">
        <w:rPr>
          <w:rStyle w:val="a6"/>
          <w:rFonts w:ascii="Arial" w:hAnsi="Arial" w:cs="Arial"/>
          <w:b/>
          <w:sz w:val="22"/>
          <w:szCs w:val="22"/>
        </w:rPr>
        <w:t>2</w:t>
      </w:r>
      <w:r w:rsidR="00F7058E" w:rsidRPr="0091150F">
        <w:rPr>
          <w:rStyle w:val="a6"/>
          <w:rFonts w:ascii="Arial" w:hAnsi="Arial" w:cs="Arial"/>
          <w:b/>
          <w:sz w:val="22"/>
          <w:szCs w:val="22"/>
        </w:rPr>
        <w:t>@yandex.ru</w:t>
      </w:r>
      <w:r w:rsidR="00F7058E" w:rsidRPr="00637849">
        <w:rPr>
          <w:rFonts w:ascii="Arial" w:hAnsi="Arial" w:cs="Arial"/>
          <w:sz w:val="22"/>
          <w:szCs w:val="22"/>
        </w:rPr>
        <w:t xml:space="preserve">, </w:t>
      </w:r>
      <w:r w:rsidRPr="00637849">
        <w:rPr>
          <w:rFonts w:ascii="Arial" w:hAnsi="Arial" w:cs="Arial"/>
          <w:sz w:val="22"/>
          <w:szCs w:val="22"/>
        </w:rPr>
        <w:t>с вложенными файл</w:t>
      </w:r>
      <w:r w:rsidR="00E03D36" w:rsidRPr="00637849">
        <w:rPr>
          <w:rFonts w:ascii="Arial" w:hAnsi="Arial" w:cs="Arial"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>м</w:t>
      </w:r>
      <w:r w:rsidR="00E03D36" w:rsidRPr="00637849">
        <w:rPr>
          <w:rFonts w:ascii="Arial" w:hAnsi="Arial" w:cs="Arial"/>
          <w:sz w:val="22"/>
          <w:szCs w:val="22"/>
        </w:rPr>
        <w:t>и</w:t>
      </w:r>
      <w:r w:rsidRPr="00637849">
        <w:rPr>
          <w:rFonts w:ascii="Arial" w:hAnsi="Arial" w:cs="Arial"/>
          <w:sz w:val="22"/>
          <w:szCs w:val="22"/>
        </w:rPr>
        <w:t xml:space="preserve"> </w:t>
      </w:r>
      <w:r w:rsidR="00A8084F">
        <w:rPr>
          <w:rFonts w:ascii="Arial" w:hAnsi="Arial" w:cs="Arial"/>
          <w:sz w:val="22"/>
          <w:szCs w:val="22"/>
        </w:rPr>
        <w:t xml:space="preserve">правильно оформленной заявки и </w:t>
      </w:r>
      <w:r w:rsidRPr="00637849">
        <w:rPr>
          <w:rFonts w:ascii="Arial" w:hAnsi="Arial" w:cs="Arial"/>
          <w:sz w:val="22"/>
          <w:szCs w:val="22"/>
        </w:rPr>
        <w:t>конкурсной работы</w:t>
      </w:r>
      <w:r w:rsidR="00F7058E" w:rsidRPr="00637849">
        <w:rPr>
          <w:rFonts w:ascii="Arial" w:hAnsi="Arial" w:cs="Arial"/>
          <w:sz w:val="22"/>
          <w:szCs w:val="22"/>
        </w:rPr>
        <w:t xml:space="preserve">. </w:t>
      </w:r>
    </w:p>
    <w:p w:rsidR="00A8084F" w:rsidRDefault="00A8084F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91150F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</w:t>
      </w:r>
      <w:r w:rsidR="004E552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в которых</w:t>
      </w:r>
      <w:r w:rsidR="004E5525">
        <w:rPr>
          <w:rFonts w:ascii="Arial" w:hAnsi="Arial" w:cs="Arial"/>
          <w:sz w:val="22"/>
          <w:szCs w:val="22"/>
        </w:rPr>
        <w:t>:</w:t>
      </w:r>
    </w:p>
    <w:p w:rsidR="00A8084F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A8084F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F7058E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A8084F" w:rsidRPr="00637849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</w:t>
      </w:r>
      <w:r w:rsidR="004E5525">
        <w:rPr>
          <w:rFonts w:ascii="Arial" w:hAnsi="Arial" w:cs="Arial"/>
          <w:sz w:val="22"/>
          <w:szCs w:val="22"/>
        </w:rPr>
        <w:t>, содер</w:t>
      </w:r>
      <w:r w:rsidR="004E5525" w:rsidRPr="00637849">
        <w:rPr>
          <w:rFonts w:ascii="Arial" w:hAnsi="Arial" w:cs="Arial"/>
          <w:sz w:val="22"/>
          <w:szCs w:val="22"/>
        </w:rPr>
        <w:t>ж</w:t>
      </w:r>
      <w:r w:rsidR="004E5525">
        <w:rPr>
          <w:rFonts w:ascii="Arial" w:hAnsi="Arial" w:cs="Arial"/>
          <w:sz w:val="22"/>
          <w:szCs w:val="22"/>
        </w:rPr>
        <w:t>ательно не поименованы</w:t>
      </w:r>
      <w:r>
        <w:rPr>
          <w:rFonts w:ascii="Arial" w:hAnsi="Arial" w:cs="Arial"/>
          <w:sz w:val="22"/>
          <w:szCs w:val="22"/>
        </w:rPr>
        <w:t xml:space="preserve">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F7058E" w:rsidRPr="00637849" w:rsidRDefault="00F7058E">
      <w:pPr>
        <w:rPr>
          <w:rFonts w:ascii="Arial" w:hAnsi="Arial" w:cs="Arial"/>
          <w:sz w:val="22"/>
          <w:szCs w:val="22"/>
        </w:rPr>
      </w:pPr>
    </w:p>
    <w:p w:rsidR="00F7058E" w:rsidRPr="00637849" w:rsidRDefault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.6. Призовой фонд</w:t>
      </w:r>
      <w:r w:rsidR="00F7058E" w:rsidRPr="00637849">
        <w:rPr>
          <w:rFonts w:ascii="Arial" w:hAnsi="Arial" w:cs="Arial"/>
          <w:sz w:val="22"/>
          <w:szCs w:val="22"/>
        </w:rPr>
        <w:br/>
        <w:t xml:space="preserve">Призами награждаются </w:t>
      </w:r>
      <w:r w:rsidRPr="00637849">
        <w:rPr>
          <w:rFonts w:ascii="Arial" w:hAnsi="Arial" w:cs="Arial"/>
          <w:sz w:val="22"/>
          <w:szCs w:val="22"/>
        </w:rPr>
        <w:t>участники</w:t>
      </w:r>
      <w:r w:rsidR="00F7058E" w:rsidRPr="00637849">
        <w:rPr>
          <w:rFonts w:ascii="Arial" w:hAnsi="Arial" w:cs="Arial"/>
          <w:sz w:val="22"/>
          <w:szCs w:val="22"/>
        </w:rPr>
        <w:t>, заня</w:t>
      </w:r>
      <w:r w:rsidRPr="00637849">
        <w:rPr>
          <w:rFonts w:ascii="Arial" w:hAnsi="Arial" w:cs="Arial"/>
          <w:sz w:val="22"/>
          <w:szCs w:val="22"/>
        </w:rPr>
        <w:t>вшие</w:t>
      </w:r>
      <w:r w:rsidR="00F7058E" w:rsidRPr="00637849">
        <w:rPr>
          <w:rFonts w:ascii="Arial" w:hAnsi="Arial" w:cs="Arial"/>
          <w:sz w:val="22"/>
          <w:szCs w:val="22"/>
        </w:rPr>
        <w:t xml:space="preserve"> первые три места в каждой номинации.</w:t>
      </w:r>
    </w:p>
    <w:p w:rsidR="00F7058E" w:rsidRPr="00637849" w:rsidRDefault="00F7058E">
      <w:pPr>
        <w:pStyle w:val="a1"/>
        <w:rPr>
          <w:rFonts w:ascii="Arial" w:hAnsi="Arial" w:cs="Arial"/>
        </w:rPr>
      </w:pPr>
    </w:p>
    <w:p w:rsidR="00011238" w:rsidRPr="00637849" w:rsidRDefault="00011238" w:rsidP="00011238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5. Права и обязанности участников</w:t>
      </w:r>
    </w:p>
    <w:p w:rsidR="00011238" w:rsidRPr="00637849" w:rsidRDefault="00011238" w:rsidP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5.1. Все участники обязуются выполнять условия настоящего Положения.</w:t>
      </w:r>
      <w:r w:rsidRPr="00637849">
        <w:rPr>
          <w:rFonts w:ascii="Arial" w:hAnsi="Arial" w:cs="Arial"/>
          <w:sz w:val="22"/>
          <w:szCs w:val="22"/>
        </w:rPr>
        <w:br/>
        <w:t xml:space="preserve">5.2. К участию в Конкурсе </w:t>
      </w:r>
      <w:r w:rsidR="004E5525">
        <w:rPr>
          <w:rFonts w:ascii="Arial" w:hAnsi="Arial" w:cs="Arial"/>
          <w:sz w:val="22"/>
          <w:szCs w:val="22"/>
        </w:rPr>
        <w:t>не</w:t>
      </w:r>
      <w:r w:rsidRPr="00637849">
        <w:rPr>
          <w:rFonts w:ascii="Arial" w:hAnsi="Arial" w:cs="Arial"/>
          <w:sz w:val="22"/>
          <w:szCs w:val="22"/>
        </w:rPr>
        <w:t xml:space="preserve"> допускаются работы рекламного содержания, а также работы ненадлежащего качества (не отвечающие условиям </w:t>
      </w:r>
      <w:proofErr w:type="spellStart"/>
      <w:r w:rsidRPr="00637849">
        <w:rPr>
          <w:rFonts w:ascii="Arial" w:hAnsi="Arial" w:cs="Arial"/>
          <w:sz w:val="22"/>
          <w:szCs w:val="22"/>
        </w:rPr>
        <w:t>пп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 </w:t>
      </w:r>
      <w:r w:rsidR="00D55DE5" w:rsidRPr="00637849">
        <w:rPr>
          <w:rFonts w:ascii="Arial" w:hAnsi="Arial" w:cs="Arial"/>
          <w:sz w:val="22"/>
          <w:szCs w:val="22"/>
        </w:rPr>
        <w:t>4</w:t>
      </w:r>
      <w:r w:rsidRPr="00637849">
        <w:rPr>
          <w:rFonts w:ascii="Arial" w:hAnsi="Arial" w:cs="Arial"/>
          <w:sz w:val="22"/>
          <w:szCs w:val="22"/>
        </w:rPr>
        <w:t xml:space="preserve">.2 и </w:t>
      </w:r>
      <w:r w:rsidR="00D55DE5" w:rsidRPr="00637849">
        <w:rPr>
          <w:rFonts w:ascii="Arial" w:hAnsi="Arial" w:cs="Arial"/>
          <w:sz w:val="22"/>
          <w:szCs w:val="22"/>
        </w:rPr>
        <w:t>4</w:t>
      </w:r>
      <w:r w:rsidRPr="00637849">
        <w:rPr>
          <w:rFonts w:ascii="Arial" w:hAnsi="Arial" w:cs="Arial"/>
          <w:sz w:val="22"/>
          <w:szCs w:val="22"/>
        </w:rPr>
        <w:t>.3 настоящего Положения).</w:t>
      </w:r>
      <w:r w:rsidRPr="00637849">
        <w:rPr>
          <w:rFonts w:ascii="Arial" w:hAnsi="Arial" w:cs="Arial"/>
          <w:sz w:val="22"/>
          <w:szCs w:val="22"/>
        </w:rPr>
        <w:br/>
        <w:t xml:space="preserve">5.3. </w:t>
      </w:r>
      <w:proofErr w:type="gramStart"/>
      <w:r w:rsidRPr="00637849">
        <w:rPr>
          <w:rFonts w:ascii="Arial" w:hAnsi="Arial" w:cs="Arial"/>
          <w:sz w:val="22"/>
          <w:szCs w:val="22"/>
        </w:rPr>
        <w:t>Победитель гарантирует, что он является автором работы, и передает Организаторам конкурса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Организаторам использовать предоставленную работу для ее копирования или преобразования, как целое или как часть, отдельно или в связях с любыми словами и/или изображениями</w:t>
      </w:r>
      <w:proofErr w:type="gramEnd"/>
      <w:r w:rsidRPr="00637849">
        <w:rPr>
          <w:rFonts w:ascii="Arial" w:hAnsi="Arial" w:cs="Arial"/>
          <w:sz w:val="22"/>
          <w:szCs w:val="22"/>
        </w:rPr>
        <w:t xml:space="preserve">. </w:t>
      </w:r>
      <w:r w:rsidRPr="00637849">
        <w:rPr>
          <w:rFonts w:ascii="Arial" w:hAnsi="Arial" w:cs="Arial"/>
          <w:sz w:val="22"/>
          <w:szCs w:val="22"/>
        </w:rPr>
        <w:br/>
        <w:t xml:space="preserve">5.4.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</w:t>
      </w:r>
      <w:r w:rsidR="004E5525">
        <w:rPr>
          <w:rFonts w:ascii="Arial" w:hAnsi="Arial" w:cs="Arial"/>
          <w:sz w:val="22"/>
          <w:szCs w:val="22"/>
        </w:rPr>
        <w:t>мо</w:t>
      </w:r>
      <w:r w:rsidR="004E5525" w:rsidRPr="00637849">
        <w:rPr>
          <w:rFonts w:ascii="Arial" w:hAnsi="Arial" w:cs="Arial"/>
          <w:sz w:val="22"/>
          <w:szCs w:val="22"/>
        </w:rPr>
        <w:t>ж</w:t>
      </w:r>
      <w:r w:rsidR="004E5525">
        <w:rPr>
          <w:rFonts w:ascii="Arial" w:hAnsi="Arial" w:cs="Arial"/>
          <w:sz w:val="22"/>
          <w:szCs w:val="22"/>
        </w:rPr>
        <w:t>ет быть снята</w:t>
      </w:r>
      <w:r w:rsidRPr="00637849">
        <w:rPr>
          <w:rFonts w:ascii="Arial" w:hAnsi="Arial" w:cs="Arial"/>
          <w:sz w:val="22"/>
          <w:szCs w:val="22"/>
        </w:rPr>
        <w:t xml:space="preserve"> с конкурса.</w:t>
      </w:r>
    </w:p>
    <w:p w:rsidR="00011238" w:rsidRPr="00637849" w:rsidRDefault="00011238" w:rsidP="00011238">
      <w:pPr>
        <w:pStyle w:val="a1"/>
        <w:rPr>
          <w:rFonts w:ascii="Arial" w:hAnsi="Arial" w:cs="Arial"/>
        </w:rPr>
      </w:pPr>
    </w:p>
    <w:p w:rsidR="00011238" w:rsidRPr="00637849" w:rsidRDefault="00011238" w:rsidP="00011238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6. Права, обязанности и ответственность Организатора Конкурса</w:t>
      </w:r>
    </w:p>
    <w:p w:rsidR="00011238" w:rsidRPr="00637849" w:rsidRDefault="00011238" w:rsidP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6.1. Организатор обязуется провести конкурс и определить победителей среди участников Конкурса.</w:t>
      </w:r>
      <w:r w:rsidRPr="00637849">
        <w:rPr>
          <w:rFonts w:ascii="Arial" w:hAnsi="Arial" w:cs="Arial"/>
          <w:sz w:val="22"/>
          <w:szCs w:val="22"/>
        </w:rPr>
        <w:br/>
        <w:t>6.2.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программного и/или аппаратного комплекса Организатора.</w:t>
      </w:r>
      <w:r w:rsidRPr="00637849">
        <w:rPr>
          <w:rFonts w:ascii="Arial" w:hAnsi="Arial" w:cs="Arial"/>
          <w:sz w:val="22"/>
          <w:szCs w:val="22"/>
        </w:rPr>
        <w:br/>
        <w:t>6.3. Организатор не несет никакой ответственности за любой ущерб, понесенный Участником вследствие использования им призов и/или участия в Конкурс</w:t>
      </w:r>
      <w:r w:rsidR="00D55DE5" w:rsidRPr="00637849">
        <w:rPr>
          <w:rFonts w:ascii="Arial" w:hAnsi="Arial" w:cs="Arial"/>
          <w:sz w:val="22"/>
          <w:szCs w:val="22"/>
        </w:rPr>
        <w:t>е</w:t>
      </w:r>
      <w:r w:rsidRPr="00637849">
        <w:rPr>
          <w:rFonts w:ascii="Arial" w:hAnsi="Arial" w:cs="Arial"/>
          <w:sz w:val="22"/>
          <w:szCs w:val="22"/>
        </w:rPr>
        <w:t>.</w:t>
      </w:r>
      <w:r w:rsidRPr="00637849">
        <w:rPr>
          <w:rFonts w:ascii="Arial" w:hAnsi="Arial" w:cs="Arial"/>
          <w:sz w:val="22"/>
          <w:szCs w:val="22"/>
        </w:rPr>
        <w:br/>
        <w:t>6.4.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011238" w:rsidRPr="00637849" w:rsidRDefault="00011238" w:rsidP="00011238">
      <w:pPr>
        <w:pStyle w:val="a1"/>
        <w:rPr>
          <w:rFonts w:ascii="Arial" w:hAnsi="Arial" w:cs="Arial"/>
        </w:rPr>
      </w:pPr>
    </w:p>
    <w:p w:rsidR="00011238" w:rsidRPr="00637849" w:rsidRDefault="00011238" w:rsidP="00011238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7. Заключительные положения</w:t>
      </w:r>
    </w:p>
    <w:p w:rsidR="00011238" w:rsidRPr="00637849" w:rsidRDefault="00011238" w:rsidP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7.1. Участие в Конкурсе автоматически подразумевает ознакомление и полное согласие участников с настоящим Положением. </w:t>
      </w:r>
    </w:p>
    <w:p w:rsidR="00011238" w:rsidRPr="00637849" w:rsidRDefault="00011238" w:rsidP="00011238">
      <w:pPr>
        <w:pStyle w:val="a1"/>
        <w:jc w:val="both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7.2. Участие в конкурсе - </w:t>
      </w:r>
      <w:r w:rsidRPr="0091150F">
        <w:rPr>
          <w:rFonts w:ascii="Arial" w:hAnsi="Arial" w:cs="Arial"/>
          <w:b/>
          <w:sz w:val="22"/>
          <w:szCs w:val="22"/>
        </w:rPr>
        <w:t>бесплатное</w:t>
      </w:r>
      <w:r w:rsidRPr="00637849">
        <w:rPr>
          <w:rFonts w:ascii="Arial" w:hAnsi="Arial" w:cs="Arial"/>
          <w:sz w:val="22"/>
          <w:szCs w:val="22"/>
        </w:rPr>
        <w:t>.</w:t>
      </w:r>
    </w:p>
    <w:p w:rsidR="00586EB6" w:rsidRPr="00637849" w:rsidRDefault="00586EB6" w:rsidP="004E5525">
      <w:pPr>
        <w:pStyle w:val="a1"/>
        <w:jc w:val="right"/>
        <w:rPr>
          <w:rFonts w:ascii="Arial" w:hAnsi="Arial" w:cs="Arial"/>
          <w:sz w:val="22"/>
          <w:szCs w:val="22"/>
        </w:rPr>
      </w:pPr>
    </w:p>
    <w:sectPr w:rsidR="00586EB6" w:rsidRPr="00637849" w:rsidSect="00A520F2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20B0604020202020204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E6B3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11238"/>
    <w:rsid w:val="0007094E"/>
    <w:rsid w:val="00084FB8"/>
    <w:rsid w:val="000D73E4"/>
    <w:rsid w:val="000F067B"/>
    <w:rsid w:val="000F7258"/>
    <w:rsid w:val="00144D1F"/>
    <w:rsid w:val="001647CB"/>
    <w:rsid w:val="001B133E"/>
    <w:rsid w:val="001C67F3"/>
    <w:rsid w:val="00232BBC"/>
    <w:rsid w:val="002522C3"/>
    <w:rsid w:val="00326BFE"/>
    <w:rsid w:val="00345E12"/>
    <w:rsid w:val="0039043E"/>
    <w:rsid w:val="003A1889"/>
    <w:rsid w:val="00413372"/>
    <w:rsid w:val="00491AEE"/>
    <w:rsid w:val="00495F29"/>
    <w:rsid w:val="004A2084"/>
    <w:rsid w:val="004E5525"/>
    <w:rsid w:val="005015D3"/>
    <w:rsid w:val="0058299A"/>
    <w:rsid w:val="00586EB6"/>
    <w:rsid w:val="00637849"/>
    <w:rsid w:val="006E51F5"/>
    <w:rsid w:val="007465F9"/>
    <w:rsid w:val="00756363"/>
    <w:rsid w:val="007861C7"/>
    <w:rsid w:val="007C0576"/>
    <w:rsid w:val="008226CF"/>
    <w:rsid w:val="008665F4"/>
    <w:rsid w:val="008E7EB7"/>
    <w:rsid w:val="0091150F"/>
    <w:rsid w:val="00947EAB"/>
    <w:rsid w:val="00A520F2"/>
    <w:rsid w:val="00A76FF7"/>
    <w:rsid w:val="00A8084F"/>
    <w:rsid w:val="00B63E97"/>
    <w:rsid w:val="00B677AA"/>
    <w:rsid w:val="00B764F3"/>
    <w:rsid w:val="00BF209F"/>
    <w:rsid w:val="00C04A80"/>
    <w:rsid w:val="00C067B5"/>
    <w:rsid w:val="00D1552F"/>
    <w:rsid w:val="00D53AFF"/>
    <w:rsid w:val="00D55DE5"/>
    <w:rsid w:val="00D63856"/>
    <w:rsid w:val="00DC1262"/>
    <w:rsid w:val="00DF1D6F"/>
    <w:rsid w:val="00E03D36"/>
    <w:rsid w:val="00EA219D"/>
    <w:rsid w:val="00EE1F5F"/>
    <w:rsid w:val="00F36837"/>
    <w:rsid w:val="00F7058E"/>
    <w:rsid w:val="00F8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F2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A520F2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A520F2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A520F2"/>
  </w:style>
  <w:style w:type="character" w:customStyle="1" w:styleId="WW8Num1z0">
    <w:name w:val="WW8Num1z0"/>
    <w:rsid w:val="00A520F2"/>
    <w:rPr>
      <w:rFonts w:ascii="Symbol" w:hAnsi="Symbol" w:cs="OpenSymbol"/>
    </w:rPr>
  </w:style>
  <w:style w:type="character" w:customStyle="1" w:styleId="10">
    <w:name w:val="Основной шрифт абзаца1"/>
    <w:rsid w:val="00A520F2"/>
  </w:style>
  <w:style w:type="character" w:customStyle="1" w:styleId="a5">
    <w:name w:val="Маркеры списка"/>
    <w:rsid w:val="00A520F2"/>
    <w:rPr>
      <w:rFonts w:ascii="OpenSymbol" w:eastAsia="OpenSymbol" w:hAnsi="OpenSymbol" w:cs="OpenSymbol"/>
    </w:rPr>
  </w:style>
  <w:style w:type="character" w:styleId="a6">
    <w:name w:val="Hyperlink"/>
    <w:rsid w:val="00A520F2"/>
    <w:rPr>
      <w:color w:val="000080"/>
      <w:u w:val="single"/>
    </w:rPr>
  </w:style>
  <w:style w:type="character" w:styleId="a7">
    <w:name w:val="Strong"/>
    <w:qFormat/>
    <w:rsid w:val="00A520F2"/>
    <w:rPr>
      <w:b/>
      <w:bCs/>
    </w:rPr>
  </w:style>
  <w:style w:type="character" w:styleId="a8">
    <w:name w:val="Emphasis"/>
    <w:qFormat/>
    <w:rsid w:val="00A520F2"/>
    <w:rPr>
      <w:i/>
      <w:iCs/>
    </w:rPr>
  </w:style>
  <w:style w:type="character" w:customStyle="1" w:styleId="a9">
    <w:name w:val="Символ нумерации"/>
    <w:rsid w:val="00A520F2"/>
  </w:style>
  <w:style w:type="paragraph" w:customStyle="1" w:styleId="a0">
    <w:name w:val="Заголовок"/>
    <w:basedOn w:val="a"/>
    <w:next w:val="a1"/>
    <w:rsid w:val="00A520F2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A520F2"/>
    <w:pPr>
      <w:spacing w:after="120"/>
    </w:pPr>
  </w:style>
  <w:style w:type="paragraph" w:styleId="aa">
    <w:name w:val="List"/>
    <w:basedOn w:val="a1"/>
    <w:rsid w:val="00A520F2"/>
  </w:style>
  <w:style w:type="paragraph" w:customStyle="1" w:styleId="2">
    <w:name w:val="Название2"/>
    <w:basedOn w:val="a"/>
    <w:rsid w:val="00A520F2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A520F2"/>
    <w:pPr>
      <w:suppressLineNumbers/>
    </w:pPr>
  </w:style>
  <w:style w:type="paragraph" w:customStyle="1" w:styleId="11">
    <w:name w:val="Название1"/>
    <w:basedOn w:val="a"/>
    <w:rsid w:val="00A520F2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A520F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</cp:lastModifiedBy>
  <cp:revision>5</cp:revision>
  <cp:lastPrinted>1601-01-01T00:00:00Z</cp:lastPrinted>
  <dcterms:created xsi:type="dcterms:W3CDTF">2022-04-24T16:15:00Z</dcterms:created>
  <dcterms:modified xsi:type="dcterms:W3CDTF">2022-04-24T16:22:00Z</dcterms:modified>
</cp:coreProperties>
</file>